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AF79"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5C60B672" wp14:editId="054407DD">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2487E7"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6B7E85AD"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FDB391A"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482A9301"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2456713F" w14:textId="77777777" w:rsidR="009A652F" w:rsidRPr="00EB1030" w:rsidRDefault="00F857BC" w:rsidP="009A652F">
      <w:pPr>
        <w:spacing w:after="0"/>
        <w:rPr>
          <w:rFonts w:ascii="Times New Roman" w:eastAsia="Times New Roman" w:hAnsi="Times New Roman" w:cs="Times New Roman"/>
          <w:sz w:val="24"/>
          <w:szCs w:val="24"/>
          <w:lang w:eastAsia="hu-HU"/>
        </w:rPr>
      </w:pPr>
      <w:hyperlink r:id="rId8" w:history="1">
        <w:r w:rsidR="009A652F" w:rsidRPr="0090349D">
          <w:rPr>
            <w:rFonts w:ascii="Times New Roman" w:eastAsia="Times New Roman" w:hAnsi="Times New Roman" w:cs="Times New Roman"/>
            <w:color w:val="000000"/>
            <w:sz w:val="16"/>
            <w:szCs w:val="16"/>
            <w:u w:val="single"/>
            <w:lang w:eastAsia="hu-HU"/>
          </w:rPr>
          <w:t>www.telki.hu</w:t>
        </w:r>
      </w:hyperlink>
    </w:p>
    <w:p w14:paraId="1BE97484" w14:textId="27C2BDE1" w:rsidR="006F466C" w:rsidRDefault="009A652F" w:rsidP="004D4B2C">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6484660D" w14:textId="09ED9818" w:rsidR="009A652F" w:rsidRDefault="009A652F" w:rsidP="009A652F">
      <w:pPr>
        <w:spacing w:after="0"/>
        <w:jc w:val="center"/>
        <w:rPr>
          <w:rFonts w:ascii="Times New Roman" w:hAnsi="Times New Roman" w:cs="Times New Roman"/>
          <w:b/>
          <w:bCs/>
        </w:rPr>
      </w:pPr>
      <w:r w:rsidRPr="00C47814">
        <w:rPr>
          <w:rFonts w:ascii="Times New Roman" w:hAnsi="Times New Roman" w:cs="Times New Roman"/>
          <w:b/>
          <w:bCs/>
        </w:rPr>
        <w:t xml:space="preserve">A </w:t>
      </w:r>
      <w:r>
        <w:rPr>
          <w:rFonts w:ascii="Times New Roman" w:hAnsi="Times New Roman" w:cs="Times New Roman"/>
          <w:b/>
          <w:bCs/>
        </w:rPr>
        <w:t>Képviselő-testület</w:t>
      </w:r>
      <w:r w:rsidRPr="00C47814">
        <w:rPr>
          <w:rFonts w:ascii="Times New Roman" w:hAnsi="Times New Roman" w:cs="Times New Roman"/>
          <w:b/>
          <w:bCs/>
        </w:rPr>
        <w:t xml:space="preserve"> 202</w:t>
      </w:r>
      <w:r w:rsidR="000C1106">
        <w:rPr>
          <w:rFonts w:ascii="Times New Roman" w:hAnsi="Times New Roman" w:cs="Times New Roman"/>
          <w:b/>
          <w:bCs/>
        </w:rPr>
        <w:t>5</w:t>
      </w:r>
      <w:r w:rsidRPr="00C47814">
        <w:rPr>
          <w:rFonts w:ascii="Times New Roman" w:hAnsi="Times New Roman" w:cs="Times New Roman"/>
          <w:b/>
          <w:bCs/>
        </w:rPr>
        <w:t>.</w:t>
      </w:r>
      <w:r>
        <w:rPr>
          <w:rFonts w:ascii="Times New Roman" w:hAnsi="Times New Roman" w:cs="Times New Roman"/>
          <w:b/>
          <w:bCs/>
        </w:rPr>
        <w:t xml:space="preserve"> </w:t>
      </w:r>
      <w:r w:rsidR="000C1106">
        <w:rPr>
          <w:rFonts w:ascii="Times New Roman" w:hAnsi="Times New Roman" w:cs="Times New Roman"/>
          <w:b/>
          <w:bCs/>
        </w:rPr>
        <w:t xml:space="preserve">szeptember </w:t>
      </w:r>
      <w:r w:rsidR="00F75269">
        <w:rPr>
          <w:rFonts w:ascii="Times New Roman" w:hAnsi="Times New Roman" w:cs="Times New Roman"/>
          <w:b/>
          <w:bCs/>
        </w:rPr>
        <w:t>5</w:t>
      </w:r>
      <w:r>
        <w:rPr>
          <w:rFonts w:ascii="Times New Roman" w:hAnsi="Times New Roman" w:cs="Times New Roman"/>
          <w:b/>
          <w:bCs/>
        </w:rPr>
        <w:t>.</w:t>
      </w:r>
      <w:r w:rsidRPr="00C47814">
        <w:rPr>
          <w:rFonts w:ascii="Times New Roman" w:hAnsi="Times New Roman" w:cs="Times New Roman"/>
          <w:b/>
          <w:bCs/>
        </w:rPr>
        <w:t>-i rend</w:t>
      </w:r>
      <w:r w:rsidR="000C1106">
        <w:rPr>
          <w:rFonts w:ascii="Times New Roman" w:hAnsi="Times New Roman" w:cs="Times New Roman"/>
          <w:b/>
          <w:bCs/>
        </w:rPr>
        <w:t>kivüli</w:t>
      </w:r>
      <w:r w:rsidRPr="00C47814">
        <w:rPr>
          <w:rFonts w:ascii="Times New Roman" w:hAnsi="Times New Roman" w:cs="Times New Roman"/>
          <w:b/>
          <w:bCs/>
        </w:rPr>
        <w:t xml:space="preserve"> ülésére </w:t>
      </w:r>
    </w:p>
    <w:p w14:paraId="1093E526" w14:textId="77777777" w:rsidR="006C3DBA" w:rsidRDefault="006C3DBA" w:rsidP="006C3DBA">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446C9B" w14:paraId="1297B9A4" w14:textId="77777777" w:rsidTr="00446C9B">
        <w:tc>
          <w:tcPr>
            <w:tcW w:w="10456" w:type="dxa"/>
          </w:tcPr>
          <w:p w14:paraId="3C112148" w14:textId="77777777" w:rsidR="00446C9B" w:rsidRDefault="00446C9B" w:rsidP="00446C9B">
            <w:pPr>
              <w:jc w:val="center"/>
              <w:rPr>
                <w:rFonts w:ascii="Times New Roman" w:hAnsi="Times New Roman" w:cs="Times New Roman"/>
                <w:b/>
                <w:bCs/>
              </w:rPr>
            </w:pPr>
            <w:r>
              <w:rPr>
                <w:rFonts w:ascii="Times New Roman" w:hAnsi="Times New Roman" w:cs="Times New Roman"/>
                <w:b/>
                <w:bCs/>
              </w:rPr>
              <w:t>Napirend tárgya:</w:t>
            </w:r>
          </w:p>
          <w:p w14:paraId="7836A32A" w14:textId="77777777" w:rsidR="00446C9B" w:rsidRPr="009A652F" w:rsidRDefault="00446C9B" w:rsidP="00446C9B">
            <w:pPr>
              <w:jc w:val="center"/>
              <w:rPr>
                <w:rFonts w:ascii="Times New Roman" w:hAnsi="Times New Roman"/>
                <w:b/>
              </w:rPr>
            </w:pPr>
            <w:r w:rsidRPr="00347279">
              <w:rPr>
                <w:rFonts w:ascii="Times New Roman" w:hAnsi="Times New Roman"/>
                <w:b/>
              </w:rPr>
              <w:t>Bursa Hungarica Felsőoktatási Önkormányzati ösztöndíjrendszerhez való csatlakozásról</w:t>
            </w:r>
          </w:p>
          <w:p w14:paraId="5C85C307" w14:textId="77777777" w:rsidR="00446C9B" w:rsidRDefault="00446C9B" w:rsidP="006C3DBA">
            <w:pPr>
              <w:jc w:val="center"/>
              <w:rPr>
                <w:rFonts w:ascii="Times New Roman" w:hAnsi="Times New Roman" w:cs="Times New Roman"/>
                <w:b/>
                <w:bCs/>
              </w:rPr>
            </w:pPr>
          </w:p>
        </w:tc>
      </w:tr>
    </w:tbl>
    <w:p w14:paraId="3DC46E0A" w14:textId="77777777" w:rsidR="00446C9B" w:rsidRDefault="00446C9B" w:rsidP="006C3DBA">
      <w:pPr>
        <w:spacing w:after="0"/>
        <w:jc w:val="center"/>
        <w:rPr>
          <w:rFonts w:ascii="Times New Roman" w:hAnsi="Times New Roman" w:cs="Times New Roman"/>
          <w:b/>
          <w:bCs/>
        </w:rPr>
      </w:pPr>
    </w:p>
    <w:p w14:paraId="66FDF105" w14:textId="77777777" w:rsidR="009A652F" w:rsidRDefault="009A652F" w:rsidP="009A652F">
      <w:pPr>
        <w:spacing w:after="0"/>
        <w:jc w:val="both"/>
        <w:rPr>
          <w:rFonts w:ascii="Times New Roman" w:hAnsi="Times New Roman" w:cs="Times New Roman"/>
          <w:b/>
          <w:bCs/>
        </w:rPr>
      </w:pPr>
    </w:p>
    <w:p w14:paraId="3714345E" w14:textId="77B8E795"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0C1106">
        <w:rPr>
          <w:rFonts w:ascii="Times New Roman" w:hAnsi="Times New Roman" w:cs="Times New Roman"/>
          <w:b/>
          <w:bCs/>
        </w:rPr>
        <w:t>5</w:t>
      </w:r>
      <w:r w:rsidR="007D7AF6">
        <w:rPr>
          <w:rFonts w:ascii="Times New Roman" w:hAnsi="Times New Roman" w:cs="Times New Roman"/>
          <w:b/>
          <w:bCs/>
        </w:rPr>
        <w:t>.</w:t>
      </w:r>
      <w:r w:rsidR="006F466C">
        <w:rPr>
          <w:rFonts w:ascii="Times New Roman" w:hAnsi="Times New Roman" w:cs="Times New Roman"/>
          <w:b/>
          <w:bCs/>
        </w:rPr>
        <w:t>0</w:t>
      </w:r>
      <w:r w:rsidR="000C1106">
        <w:rPr>
          <w:rFonts w:ascii="Times New Roman" w:hAnsi="Times New Roman" w:cs="Times New Roman"/>
          <w:b/>
          <w:bCs/>
        </w:rPr>
        <w:t>9</w:t>
      </w:r>
      <w:r w:rsidR="00446C9B">
        <w:rPr>
          <w:rFonts w:ascii="Times New Roman" w:hAnsi="Times New Roman" w:cs="Times New Roman"/>
          <w:b/>
          <w:bCs/>
        </w:rPr>
        <w:t>.0</w:t>
      </w:r>
      <w:r w:rsidR="00F75269">
        <w:rPr>
          <w:rFonts w:ascii="Times New Roman" w:hAnsi="Times New Roman" w:cs="Times New Roman"/>
          <w:b/>
          <w:bCs/>
        </w:rPr>
        <w:t>5</w:t>
      </w:r>
      <w:r w:rsidR="006F466C">
        <w:rPr>
          <w:rFonts w:ascii="Times New Roman" w:hAnsi="Times New Roman" w:cs="Times New Roman"/>
          <w:b/>
          <w:bCs/>
        </w:rPr>
        <w:t>.</w:t>
      </w:r>
    </w:p>
    <w:p w14:paraId="1D29D50A" w14:textId="2B952559"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68DEA0C5" w14:textId="77777777" w:rsidR="009A652F" w:rsidRPr="00C47814" w:rsidRDefault="009A652F" w:rsidP="009A652F">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3FCA91F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594F6A61"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2D7D0C">
        <w:rPr>
          <w:rFonts w:ascii="Times New Roman" w:hAnsi="Times New Roman" w:cs="Times New Roman"/>
          <w:b/>
          <w:bCs/>
          <w:u w:val="single"/>
        </w:rPr>
        <w:t>nyílt</w:t>
      </w:r>
      <w:r w:rsidRPr="002D7D0C">
        <w:rPr>
          <w:rFonts w:ascii="Times New Roman" w:hAnsi="Times New Roman" w:cs="Times New Roman"/>
          <w:u w:val="single"/>
        </w:rPr>
        <w:t xml:space="preserve"> </w:t>
      </w:r>
      <w:r w:rsidRPr="00C47814">
        <w:rPr>
          <w:rFonts w:ascii="Times New Roman" w:hAnsi="Times New Roman" w:cs="Times New Roman"/>
        </w:rPr>
        <w:t xml:space="preserve">/ zárt </w:t>
      </w:r>
    </w:p>
    <w:p w14:paraId="56B0F26A"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446C9B">
        <w:rPr>
          <w:rFonts w:ascii="Times New Roman" w:hAnsi="Times New Roman" w:cs="Times New Roman"/>
        </w:rPr>
        <w:t>rendes</w:t>
      </w:r>
      <w:r w:rsidRPr="007D42B6">
        <w:rPr>
          <w:rFonts w:ascii="Times New Roman" w:hAnsi="Times New Roman" w:cs="Times New Roman"/>
        </w:rPr>
        <w:t xml:space="preserve"> /</w:t>
      </w:r>
      <w:r w:rsidRPr="00446C9B">
        <w:rPr>
          <w:rFonts w:ascii="Times New Roman" w:hAnsi="Times New Roman" w:cs="Times New Roman"/>
          <w:b/>
          <w:bCs/>
          <w:u w:val="single"/>
        </w:rPr>
        <w:t xml:space="preserve"> rendkívüli</w:t>
      </w:r>
    </w:p>
    <w:p w14:paraId="5D50AAEA" w14:textId="77777777" w:rsidR="009A652F" w:rsidRPr="00084F1F" w:rsidRDefault="009A652F" w:rsidP="009A652F">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7AB9CE1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45251915" w14:textId="77777777" w:rsidR="009A652F" w:rsidRDefault="009A652F" w:rsidP="009A652F">
      <w:pPr>
        <w:spacing w:after="0"/>
        <w:rPr>
          <w:rFonts w:ascii="Times New Roman" w:hAnsi="Times New Roman" w:cs="Times New Roman"/>
        </w:rPr>
      </w:pPr>
    </w:p>
    <w:p w14:paraId="40D12CF1" w14:textId="77777777" w:rsidR="009C3A6F" w:rsidRDefault="009C3A6F" w:rsidP="009A652F">
      <w:pPr>
        <w:jc w:val="both"/>
        <w:rPr>
          <w:rFonts w:ascii="Times New Roman" w:eastAsia="Times New Roman" w:hAnsi="Times New Roman" w:cs="Times New Roman"/>
          <w:b/>
        </w:rPr>
      </w:pPr>
    </w:p>
    <w:p w14:paraId="74085309" w14:textId="0DBE02F5" w:rsidR="009C3A6F" w:rsidRPr="00A97C96" w:rsidRDefault="009C3A6F" w:rsidP="009C3A6F">
      <w:pPr>
        <w:jc w:val="both"/>
        <w:rPr>
          <w:rFonts w:ascii="Times New Roman" w:hAnsi="Times New Roman" w:cs="Times New Roman"/>
          <w:b/>
        </w:rPr>
      </w:pPr>
      <w:r w:rsidRPr="00C75C12">
        <w:rPr>
          <w:rFonts w:ascii="Times New Roman" w:hAnsi="Times New Roman" w:cs="Times New Roman"/>
          <w:b/>
        </w:rPr>
        <w:t>1.</w:t>
      </w:r>
      <w:r w:rsidRPr="009E143F">
        <w:rPr>
          <w:rFonts w:ascii="Times New Roman" w:hAnsi="Times New Roman" w:cs="Times New Roman"/>
          <w:b/>
        </w:rPr>
        <w:t xml:space="preserve"> </w:t>
      </w:r>
      <w:r>
        <w:rPr>
          <w:rFonts w:ascii="Times New Roman" w:hAnsi="Times New Roman" w:cs="Times New Roman"/>
          <w:b/>
        </w:rPr>
        <w:t>ELŐZMÉNYEK, KÜLÖNÖSEN AZ ADOTT TÁRGYKÖRBEN KORÁBBAN HOZOTT TESTÜLETI ÜLÉSEK ÉS AZOK VÉGREHAJTÁSÁNAK ÁLLÁSA</w:t>
      </w:r>
      <w:r w:rsidRPr="00C75C12">
        <w:rPr>
          <w:rFonts w:ascii="Times New Roman" w:hAnsi="Times New Roman" w:cs="Times New Roman"/>
          <w:b/>
        </w:rPr>
        <w:t xml:space="preserve">: </w:t>
      </w:r>
      <w:r w:rsidRPr="00530DC4">
        <w:rPr>
          <w:rFonts w:ascii="Times New Roman" w:hAnsi="Times New Roman" w:cs="Times New Roman"/>
          <w:b/>
          <w:szCs w:val="24"/>
        </w:rPr>
        <w:t xml:space="preserve">- </w:t>
      </w:r>
    </w:p>
    <w:p w14:paraId="7E666D5D" w14:textId="77777777" w:rsidR="009C3A6F" w:rsidRPr="00C95B67" w:rsidRDefault="009C3A6F" w:rsidP="009C3A6F">
      <w:pPr>
        <w:rPr>
          <w:rFonts w:ascii="Times New Roman" w:hAnsi="Times New Roman" w:cs="Times New Roman"/>
          <w:b/>
          <w:bCs/>
          <w:color w:val="000000" w:themeColor="text1"/>
        </w:rPr>
      </w:pPr>
      <w:r>
        <w:rPr>
          <w:rFonts w:ascii="Times New Roman" w:hAnsi="Times New Roman" w:cs="Times New Roman"/>
          <w:b/>
        </w:rPr>
        <w:t xml:space="preserve">JOGSZABÁLYI HIVATKOZÁSOK:  </w:t>
      </w:r>
    </w:p>
    <w:p w14:paraId="3EAF63A1" w14:textId="77777777" w:rsidR="009C3A6F" w:rsidRPr="006E6648" w:rsidRDefault="009C3A6F" w:rsidP="009C3A6F">
      <w:pPr>
        <w:spacing w:after="0"/>
        <w:jc w:val="both"/>
        <w:rPr>
          <w:rFonts w:ascii="Times New Roman" w:hAnsi="Times New Roman" w:cs="Times New Roman"/>
        </w:rPr>
      </w:pPr>
      <w:r w:rsidRPr="006E6648">
        <w:rPr>
          <w:rFonts w:ascii="Times New Roman" w:hAnsi="Times New Roman" w:cs="Times New Roman"/>
        </w:rPr>
        <w:t>-A felsőoktatásban résztvevő hallgatók juttatásairól és az általuk fizetendő egyes térítésekről szóló 51/2007. (III. 26.) Korm.rend,</w:t>
      </w:r>
    </w:p>
    <w:p w14:paraId="698DFEE3" w14:textId="77777777" w:rsidR="009C3A6F" w:rsidRPr="006E6648" w:rsidRDefault="009C3A6F" w:rsidP="009C3A6F">
      <w:pPr>
        <w:spacing w:after="0"/>
        <w:jc w:val="both"/>
        <w:rPr>
          <w:rFonts w:ascii="Times New Roman" w:hAnsi="Times New Roman" w:cs="Times New Roman"/>
        </w:rPr>
      </w:pPr>
      <w:r w:rsidRPr="006E6648">
        <w:rPr>
          <w:rFonts w:ascii="Times New Roman" w:hAnsi="Times New Roman" w:cs="Times New Roman"/>
        </w:rPr>
        <w:t>-A nemzeti felsőoktatásról szóló 2011. évi CCIV. törvény</w:t>
      </w:r>
    </w:p>
    <w:p w14:paraId="07783DC9" w14:textId="77777777" w:rsidR="009C3A6F" w:rsidRPr="006E6648" w:rsidRDefault="009C3A6F" w:rsidP="009C3A6F">
      <w:pPr>
        <w:spacing w:after="0"/>
        <w:jc w:val="both"/>
        <w:rPr>
          <w:rFonts w:ascii="Times New Roman" w:hAnsi="Times New Roman" w:cs="Times New Roman"/>
        </w:rPr>
      </w:pPr>
      <w:r w:rsidRPr="006E6648">
        <w:rPr>
          <w:rFonts w:ascii="Times New Roman" w:hAnsi="Times New Roman" w:cs="Times New Roman"/>
        </w:rPr>
        <w:t>-Telki Község Önkormányzat Képviselő-testületének a tanulmányi ösztöndíjakról szóló 14/2011. (06.29.) Ör. számú rendelete</w:t>
      </w:r>
    </w:p>
    <w:p w14:paraId="3A7E749C" w14:textId="77777777" w:rsidR="009C3A6F" w:rsidRPr="00D21B45" w:rsidRDefault="009C3A6F" w:rsidP="009C3A6F">
      <w:pPr>
        <w:spacing w:after="0"/>
        <w:jc w:val="both"/>
        <w:rPr>
          <w:rFonts w:ascii="Times New Roman" w:hAnsi="Times New Roman" w:cs="Times New Roman"/>
          <w:b/>
          <w:bCs/>
        </w:rPr>
      </w:pPr>
    </w:p>
    <w:p w14:paraId="204C46D6" w14:textId="77777777" w:rsidR="009C3A6F" w:rsidRPr="00E925FF" w:rsidRDefault="009C3A6F" w:rsidP="009C3A6F">
      <w:pPr>
        <w:spacing w:after="0"/>
        <w:jc w:val="both"/>
        <w:rPr>
          <w:rFonts w:ascii="Times New Roman" w:hAnsi="Times New Roman" w:cs="Times New Roman"/>
          <w:b/>
        </w:rPr>
      </w:pPr>
      <w:r w:rsidRPr="00347279">
        <w:rPr>
          <w:rFonts w:ascii="Times New Roman" w:hAnsi="Times New Roman" w:cs="Times New Roman"/>
          <w:b/>
        </w:rPr>
        <w:t>3.</w:t>
      </w:r>
      <w:r w:rsidRPr="00E925FF">
        <w:rPr>
          <w:rFonts w:ascii="Times New Roman" w:hAnsi="Times New Roman" w:cs="Times New Roman"/>
          <w:b/>
        </w:rPr>
        <w:t xml:space="preserve"> </w:t>
      </w:r>
      <w:r>
        <w:rPr>
          <w:rFonts w:ascii="Times New Roman" w:hAnsi="Times New Roman" w:cs="Times New Roman"/>
          <w:b/>
        </w:rPr>
        <w:t>KÖLTSÉGKIHATÁSOK ÉS EGYÉB SZÜKSÉGES FELTÉTELEK, ILLETVE MEGTEREMTÉSÜK JAVASOLT FORRÁSAI</w:t>
      </w:r>
      <w:r w:rsidRPr="00347279">
        <w:rPr>
          <w:rFonts w:ascii="Times New Roman" w:hAnsi="Times New Roman" w:cs="Times New Roman"/>
          <w:b/>
        </w:rPr>
        <w:t>:</w:t>
      </w:r>
      <w:r>
        <w:rPr>
          <w:rFonts w:ascii="Times New Roman" w:hAnsi="Times New Roman" w:cs="Times New Roman"/>
          <w:b/>
        </w:rPr>
        <w:t xml:space="preserve">    </w:t>
      </w:r>
    </w:p>
    <w:p w14:paraId="39FCE64D" w14:textId="77777777" w:rsidR="009C3A6F" w:rsidRPr="006E6648" w:rsidRDefault="009C3A6F" w:rsidP="009C3A6F">
      <w:pPr>
        <w:spacing w:after="0"/>
        <w:jc w:val="both"/>
        <w:rPr>
          <w:rFonts w:ascii="Times New Roman" w:hAnsi="Times New Roman" w:cs="Times New Roman"/>
          <w:bCs/>
        </w:rPr>
      </w:pPr>
      <w:r w:rsidRPr="006E6648">
        <w:rPr>
          <w:rFonts w:ascii="Times New Roman" w:hAnsi="Times New Roman" w:cs="Times New Roman"/>
          <w:bCs/>
        </w:rPr>
        <w:t>Mindenkori költségvetési források</w:t>
      </w:r>
    </w:p>
    <w:p w14:paraId="29464221" w14:textId="77777777" w:rsidR="009C3A6F" w:rsidRPr="003C73BE" w:rsidRDefault="009C3A6F" w:rsidP="009C3A6F">
      <w:pPr>
        <w:spacing w:after="0"/>
        <w:jc w:val="both"/>
        <w:rPr>
          <w:rFonts w:ascii="Times New Roman" w:eastAsia="Times New Roman" w:hAnsi="Times New Roman" w:cs="Times New Roman"/>
          <w:b/>
        </w:rPr>
      </w:pPr>
    </w:p>
    <w:p w14:paraId="42612CC1" w14:textId="30AC2CF8" w:rsidR="009A652F" w:rsidRPr="009C3A6F" w:rsidRDefault="009C3A6F" w:rsidP="009A652F">
      <w:pPr>
        <w:spacing w:after="0"/>
        <w:jc w:val="both"/>
        <w:rPr>
          <w:rFonts w:ascii="Times New Roman" w:hAnsi="Times New Roman" w:cs="Times New Roman"/>
          <w:b/>
        </w:rPr>
      </w:pPr>
      <w:r w:rsidRPr="00347279">
        <w:rPr>
          <w:rFonts w:ascii="Times New Roman" w:hAnsi="Times New Roman" w:cs="Times New Roman"/>
          <w:b/>
        </w:rPr>
        <w:t>4.</w:t>
      </w:r>
      <w:r w:rsidRPr="00AA0ED1">
        <w:rPr>
          <w:rFonts w:ascii="Times New Roman" w:hAnsi="Times New Roman" w:cs="Times New Roman"/>
          <w:b/>
        </w:rPr>
        <w:t xml:space="preserve"> </w:t>
      </w:r>
      <w:r>
        <w:rPr>
          <w:rFonts w:ascii="Times New Roman" w:hAnsi="Times New Roman" w:cs="Times New Roman"/>
          <w:b/>
        </w:rPr>
        <w:t>TÉNYÁLLÁS BEMUTATÁSA</w:t>
      </w:r>
      <w:r w:rsidRPr="00347279">
        <w:rPr>
          <w:rFonts w:ascii="Times New Roman" w:hAnsi="Times New Roman" w:cs="Times New Roman"/>
          <w:b/>
        </w:rPr>
        <w:t xml:space="preserve">: </w:t>
      </w:r>
    </w:p>
    <w:p w14:paraId="074F34E2" w14:textId="60EB02A7" w:rsidR="00787048" w:rsidRPr="006E6648" w:rsidRDefault="00787048" w:rsidP="00787048">
      <w:pPr>
        <w:spacing w:after="0"/>
        <w:jc w:val="both"/>
        <w:rPr>
          <w:rFonts w:ascii="Times New Roman" w:hAnsi="Times New Roman" w:cs="Times New Roman"/>
        </w:rPr>
      </w:pPr>
      <w:r w:rsidRPr="006E6648">
        <w:rPr>
          <w:rFonts w:ascii="Times New Roman" w:hAnsi="Times New Roman" w:cs="Times New Roman"/>
        </w:rPr>
        <w:t xml:space="preserve">A Bursa Hungarica Felsőoktatási Önkormányzati Ösztöndíjrendszer (a továbbiakban: Bursa Hungarica Ösztöndíjrendszer) célja a hátrányos helyzetű, szociálisan rászoruló fiatalok felsőoktatásban való részvételéhez, tanulmányaihoz nyújtott támogatás az esélyteremtés érdekében. </w:t>
      </w:r>
    </w:p>
    <w:p w14:paraId="3CF55A92" w14:textId="77777777" w:rsidR="00787048" w:rsidRPr="006E6648" w:rsidRDefault="00787048" w:rsidP="007D4EA3">
      <w:pPr>
        <w:spacing w:after="0"/>
        <w:jc w:val="both"/>
        <w:rPr>
          <w:rFonts w:ascii="Times New Roman" w:hAnsi="Times New Roman" w:cs="Times New Roman"/>
        </w:rPr>
      </w:pPr>
    </w:p>
    <w:p w14:paraId="1E7BC419" w14:textId="6958B8A2" w:rsidR="00045F66" w:rsidRDefault="00045F66" w:rsidP="007D4EA3">
      <w:pPr>
        <w:spacing w:after="0"/>
        <w:jc w:val="both"/>
        <w:rPr>
          <w:rFonts w:ascii="Times New Roman" w:hAnsi="Times New Roman" w:cs="Times New Roman"/>
        </w:rPr>
      </w:pPr>
      <w:r w:rsidRPr="006E6648">
        <w:rPr>
          <w:rFonts w:ascii="Times New Roman" w:hAnsi="Times New Roman" w:cs="Times New Roman"/>
        </w:rPr>
        <w:t xml:space="preserve">Telki község Önkormányzata hosszú évek óta rendszeresen csatlakozik az Emberi Erőforrások Minisztériuma által meghirdetett Bursa Hungarica Felsőoktatási Önkormányzati Ösztöndíjpályázathoz. </w:t>
      </w:r>
    </w:p>
    <w:p w14:paraId="60AA11C3" w14:textId="77777777" w:rsidR="005460A3" w:rsidRDefault="005460A3" w:rsidP="007D4EA3">
      <w:pPr>
        <w:spacing w:after="0"/>
        <w:jc w:val="both"/>
        <w:rPr>
          <w:rFonts w:ascii="Times New Roman" w:hAnsi="Times New Roman" w:cs="Times New Roman"/>
        </w:rPr>
      </w:pPr>
    </w:p>
    <w:p w14:paraId="448CA2FA" w14:textId="77777777" w:rsidR="005460A3" w:rsidRPr="006E6648" w:rsidRDefault="005460A3" w:rsidP="005460A3">
      <w:pPr>
        <w:spacing w:after="0"/>
        <w:ind w:right="62"/>
        <w:jc w:val="both"/>
        <w:rPr>
          <w:rFonts w:ascii="Times New Roman" w:hAnsi="Times New Roman" w:cs="Times New Roman"/>
        </w:rPr>
      </w:pPr>
      <w:r w:rsidRPr="006E6648">
        <w:rPr>
          <w:rFonts w:ascii="Times New Roman" w:hAnsi="Times New Roman" w:cs="Times New Roman"/>
        </w:rPr>
        <w:t xml:space="preserve">Az Ösztöndíjrendszer </w:t>
      </w:r>
      <w:r w:rsidRPr="00BD16F4">
        <w:rPr>
          <w:rFonts w:ascii="Times New Roman" w:hAnsi="Times New Roman" w:cs="Times New Roman"/>
          <w:b/>
          <w:bCs/>
        </w:rPr>
        <w:t>többszintű támogatási rendszer</w:t>
      </w:r>
      <w:r w:rsidRPr="006E6648">
        <w:rPr>
          <w:rFonts w:ascii="Times New Roman" w:hAnsi="Times New Roman" w:cs="Times New Roman"/>
        </w:rPr>
        <w:t xml:space="preserve">, melynek pénzügyi fedezeteként </w:t>
      </w:r>
      <w:r w:rsidRPr="0050173F">
        <w:rPr>
          <w:rFonts w:ascii="Times New Roman" w:hAnsi="Times New Roman" w:cs="Times New Roman"/>
          <w:b/>
          <w:bCs/>
        </w:rPr>
        <w:t>három forrás</w:t>
      </w:r>
      <w:r w:rsidRPr="006E6648">
        <w:rPr>
          <w:rFonts w:ascii="Times New Roman" w:hAnsi="Times New Roman" w:cs="Times New Roman"/>
        </w:rPr>
        <w:t xml:space="preserve"> szolgál:</w:t>
      </w:r>
    </w:p>
    <w:p w14:paraId="62551AB3" w14:textId="77777777" w:rsidR="005460A3" w:rsidRPr="006E6648" w:rsidRDefault="005460A3" w:rsidP="005460A3">
      <w:pPr>
        <w:pStyle w:val="Listaszerbekezds"/>
        <w:numPr>
          <w:ilvl w:val="0"/>
          <w:numId w:val="9"/>
        </w:numPr>
        <w:spacing w:after="43"/>
        <w:ind w:right="91"/>
        <w:jc w:val="both"/>
        <w:rPr>
          <w:rFonts w:ascii="Times New Roman" w:hAnsi="Times New Roman" w:cs="Times New Roman"/>
        </w:rPr>
      </w:pPr>
      <w:r w:rsidRPr="006E6648">
        <w:rPr>
          <w:rFonts w:ascii="Times New Roman" w:hAnsi="Times New Roman" w:cs="Times New Roman"/>
        </w:rPr>
        <w:t>A települési önkormányzatok által nyújtott támogatás</w:t>
      </w:r>
    </w:p>
    <w:p w14:paraId="75EE229C" w14:textId="77777777" w:rsidR="005460A3" w:rsidRPr="006E6648" w:rsidRDefault="005460A3" w:rsidP="005460A3">
      <w:pPr>
        <w:pStyle w:val="Listaszerbekezds"/>
        <w:numPr>
          <w:ilvl w:val="0"/>
          <w:numId w:val="9"/>
        </w:numPr>
        <w:spacing w:after="43"/>
        <w:ind w:right="91"/>
        <w:jc w:val="both"/>
        <w:rPr>
          <w:rFonts w:ascii="Times New Roman" w:hAnsi="Times New Roman" w:cs="Times New Roman"/>
        </w:rPr>
      </w:pPr>
      <w:r w:rsidRPr="006E6648">
        <w:rPr>
          <w:rFonts w:ascii="Times New Roman" w:hAnsi="Times New Roman" w:cs="Times New Roman"/>
        </w:rPr>
        <w:t>A megyei önkormányzatok által nyújtott támogatás</w:t>
      </w:r>
    </w:p>
    <w:p w14:paraId="4BB2B5DB" w14:textId="77777777" w:rsidR="005460A3" w:rsidRPr="006E6648" w:rsidRDefault="005460A3" w:rsidP="005460A3">
      <w:pPr>
        <w:pStyle w:val="Listaszerbekezds"/>
        <w:numPr>
          <w:ilvl w:val="0"/>
          <w:numId w:val="9"/>
        </w:numPr>
        <w:spacing w:after="0"/>
        <w:ind w:right="91"/>
        <w:jc w:val="both"/>
        <w:rPr>
          <w:rFonts w:ascii="Times New Roman" w:hAnsi="Times New Roman" w:cs="Times New Roman"/>
        </w:rPr>
      </w:pPr>
      <w:r w:rsidRPr="006E6648">
        <w:rPr>
          <w:rFonts w:ascii="Times New Roman" w:hAnsi="Times New Roman" w:cs="Times New Roman"/>
        </w:rPr>
        <w:t>Intézményi támogatás az Emberi Erőforrások Minisztériuma a hivatalos lapjában évenként közzétett értékhatárig</w:t>
      </w:r>
    </w:p>
    <w:p w14:paraId="5FA7D469" w14:textId="77777777" w:rsidR="005460A3" w:rsidRPr="006E6648" w:rsidRDefault="005460A3" w:rsidP="007D4EA3">
      <w:pPr>
        <w:spacing w:after="0"/>
        <w:jc w:val="both"/>
        <w:rPr>
          <w:rFonts w:ascii="Times New Roman" w:hAnsi="Times New Roman" w:cs="Times New Roman"/>
        </w:rPr>
      </w:pPr>
    </w:p>
    <w:p w14:paraId="3EC9056E" w14:textId="45894333" w:rsidR="00045F66" w:rsidRPr="006E6648" w:rsidRDefault="00045F66" w:rsidP="007D4EA3">
      <w:pPr>
        <w:spacing w:after="0"/>
        <w:jc w:val="both"/>
        <w:rPr>
          <w:rFonts w:ascii="Times New Roman" w:hAnsi="Times New Roman" w:cs="Times New Roman"/>
        </w:rPr>
      </w:pPr>
    </w:p>
    <w:p w14:paraId="3C0ED9A4" w14:textId="79EA6CBE" w:rsidR="00045F66" w:rsidRPr="00C03DCF" w:rsidRDefault="0060464E" w:rsidP="007D4EA3">
      <w:pPr>
        <w:spacing w:after="0"/>
        <w:jc w:val="both"/>
        <w:rPr>
          <w:rFonts w:ascii="Times New Roman" w:hAnsi="Times New Roman" w:cs="Times New Roman"/>
          <w:b/>
          <w:bCs/>
        </w:rPr>
      </w:pPr>
      <w:r w:rsidRPr="00C03DCF">
        <w:rPr>
          <w:rFonts w:ascii="Times New Roman" w:hAnsi="Times New Roman" w:cs="Times New Roman"/>
          <w:b/>
          <w:bCs/>
        </w:rPr>
        <w:t xml:space="preserve">A </w:t>
      </w:r>
      <w:r w:rsidR="00D70922" w:rsidRPr="00C03DCF">
        <w:rPr>
          <w:rFonts w:ascii="Times New Roman" w:hAnsi="Times New Roman" w:cs="Times New Roman"/>
          <w:b/>
          <w:bCs/>
        </w:rPr>
        <w:t xml:space="preserve">2026.évben is </w:t>
      </w:r>
      <w:r w:rsidRPr="00C03DCF">
        <w:rPr>
          <w:rFonts w:ascii="Times New Roman" w:hAnsi="Times New Roman" w:cs="Times New Roman"/>
          <w:b/>
          <w:bCs/>
        </w:rPr>
        <w:t xml:space="preserve">„A” és „B” típusú pályázatban </w:t>
      </w:r>
      <w:r w:rsidRPr="00C03DCF">
        <w:rPr>
          <w:rFonts w:ascii="Times New Roman" w:hAnsi="Times New Roman" w:cs="Times New Roman"/>
        </w:rPr>
        <w:t>vehetnek részt a hallgatók az alábbiak szerint:</w:t>
      </w:r>
      <w:r w:rsidRPr="00C03DCF">
        <w:rPr>
          <w:rFonts w:ascii="Times New Roman" w:hAnsi="Times New Roman" w:cs="Times New Roman"/>
          <w:b/>
          <w:bCs/>
        </w:rPr>
        <w:t xml:space="preserve"> </w:t>
      </w:r>
    </w:p>
    <w:p w14:paraId="37532C6E" w14:textId="77777777" w:rsidR="006E6648" w:rsidRDefault="006E6648" w:rsidP="007D4EA3">
      <w:pPr>
        <w:spacing w:after="0"/>
        <w:jc w:val="both"/>
        <w:rPr>
          <w:rFonts w:ascii="Times New Roman" w:hAnsi="Times New Roman" w:cs="Times New Roman"/>
        </w:rPr>
      </w:pPr>
    </w:p>
    <w:p w14:paraId="74C7E3BB" w14:textId="71FE421D" w:rsidR="002F6AC2" w:rsidRDefault="0060464E" w:rsidP="007D4EA3">
      <w:pPr>
        <w:spacing w:after="0"/>
        <w:jc w:val="both"/>
        <w:rPr>
          <w:rFonts w:ascii="Times New Roman" w:hAnsi="Times New Roman" w:cs="Times New Roman"/>
        </w:rPr>
      </w:pPr>
      <w:r w:rsidRPr="002F6AC2">
        <w:rPr>
          <w:rFonts w:ascii="Times New Roman" w:hAnsi="Times New Roman" w:cs="Times New Roman"/>
          <w:b/>
          <w:bCs/>
        </w:rPr>
        <w:lastRenderedPageBreak/>
        <w:t>• A” típusú pályázat</w:t>
      </w:r>
      <w:r w:rsidRPr="002F6AC2">
        <w:rPr>
          <w:rFonts w:ascii="Times New Roman" w:hAnsi="Times New Roman" w:cs="Times New Roman"/>
        </w:rPr>
        <w:t xml:space="preserve"> </w:t>
      </w:r>
    </w:p>
    <w:p w14:paraId="323AD5C5" w14:textId="1A7B36B5" w:rsidR="00765D13" w:rsidRPr="002F6AC2" w:rsidRDefault="002F6AC2" w:rsidP="007D4EA3">
      <w:pPr>
        <w:spacing w:after="0"/>
        <w:jc w:val="both"/>
        <w:rPr>
          <w:rFonts w:ascii="Times New Roman" w:hAnsi="Times New Roman" w:cs="Times New Roman"/>
        </w:rPr>
      </w:pPr>
      <w:r w:rsidRPr="002F6AC2">
        <w:rPr>
          <w:rFonts w:ascii="Times New Roman" w:hAnsi="Times New Roman" w:cs="Times New Roman"/>
        </w:rPr>
        <w:t>Az ösztöndíjpályázatra</w:t>
      </w:r>
      <w:r w:rsidRPr="009A76C3">
        <w:rPr>
          <w:rFonts w:ascii="Times New Roman" w:hAnsi="Times New Roman" w:cs="Times New Roman"/>
          <w:b/>
          <w:bCs/>
        </w:rPr>
        <w:t xml:space="preserve"> </w:t>
      </w:r>
      <w:r w:rsidR="0060464E" w:rsidRPr="002F6AC2">
        <w:rPr>
          <w:rFonts w:ascii="Times New Roman" w:hAnsi="Times New Roman" w:cs="Times New Roman"/>
        </w:rPr>
        <w:t xml:space="preserve">azok a települési önkormányzat területén lakóhellyel rendelkező, hátrányos szociális helyzetű felsőoktatási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felsőfokú, illetve felsőoktatási szakképzésben folytatják tanulmányaikat. </w:t>
      </w:r>
    </w:p>
    <w:p w14:paraId="0E40E521" w14:textId="77777777" w:rsidR="00765D13" w:rsidRPr="002F6AC2" w:rsidRDefault="00765D13" w:rsidP="007D4EA3">
      <w:pPr>
        <w:spacing w:after="0"/>
        <w:jc w:val="both"/>
        <w:rPr>
          <w:rFonts w:ascii="Times New Roman" w:hAnsi="Times New Roman" w:cs="Times New Roman"/>
        </w:rPr>
      </w:pPr>
    </w:p>
    <w:p w14:paraId="675647DA" w14:textId="77777777" w:rsidR="00765D13" w:rsidRPr="002F6AC2" w:rsidRDefault="00765D13" w:rsidP="00765D13">
      <w:pPr>
        <w:jc w:val="both"/>
        <w:rPr>
          <w:rFonts w:ascii="Times New Roman" w:hAnsi="Times New Roman" w:cs="Times New Roman"/>
        </w:rPr>
      </w:pPr>
      <w:r w:rsidRPr="002F6AC2">
        <w:rPr>
          <w:rFonts w:ascii="Times New Roman" w:hAnsi="Times New Roman" w:cs="Times New Roman"/>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14:paraId="1141FAB2" w14:textId="77777777" w:rsidR="005A0E5A" w:rsidRPr="002F6AC2" w:rsidRDefault="005A0E5A" w:rsidP="005A0E5A">
      <w:pPr>
        <w:jc w:val="both"/>
        <w:rPr>
          <w:rFonts w:ascii="Times New Roman" w:hAnsi="Times New Roman" w:cs="Times New Roman"/>
          <w:snapToGrid w:val="0"/>
        </w:rPr>
      </w:pPr>
      <w:r w:rsidRPr="002F6AC2">
        <w:rPr>
          <w:rFonts w:ascii="Times New Roman" w:hAnsi="Times New Roman" w:cs="Times New Roman"/>
          <w:snapToGrid w:val="0"/>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14:paraId="59694E80" w14:textId="77777777" w:rsidR="005A0E5A" w:rsidRDefault="005A0E5A" w:rsidP="007D4EA3">
      <w:pPr>
        <w:spacing w:after="0"/>
        <w:jc w:val="both"/>
        <w:rPr>
          <w:rFonts w:ascii="Times New Roman" w:hAnsi="Times New Roman" w:cs="Times New Roman"/>
        </w:rPr>
      </w:pPr>
    </w:p>
    <w:p w14:paraId="26FAF022" w14:textId="77C27B56" w:rsidR="00D06DA9" w:rsidRPr="00D06DA9" w:rsidRDefault="0060464E" w:rsidP="007D4EA3">
      <w:pPr>
        <w:spacing w:after="0"/>
        <w:jc w:val="both"/>
        <w:rPr>
          <w:rFonts w:ascii="Times New Roman" w:hAnsi="Times New Roman" w:cs="Times New Roman"/>
          <w:b/>
          <w:bCs/>
        </w:rPr>
      </w:pPr>
      <w:r w:rsidRPr="00D06DA9">
        <w:rPr>
          <w:rFonts w:ascii="Times New Roman" w:hAnsi="Times New Roman" w:cs="Times New Roman"/>
          <w:b/>
          <w:bCs/>
        </w:rPr>
        <w:t>• „B” típusú pályázat</w:t>
      </w:r>
    </w:p>
    <w:p w14:paraId="03DB1C33" w14:textId="77777777" w:rsidR="00D06DA9" w:rsidRPr="002F6AC2" w:rsidRDefault="00D06DA9" w:rsidP="00D06DA9">
      <w:pPr>
        <w:jc w:val="both"/>
        <w:rPr>
          <w:rFonts w:ascii="Times New Roman" w:hAnsi="Times New Roman" w:cs="Times New Roman"/>
        </w:rPr>
      </w:pPr>
      <w:r w:rsidRPr="002F6AC2">
        <w:rPr>
          <w:rFonts w:ascii="Times New Roman" w:hAnsi="Times New Roman" w:cs="Times New Roman"/>
        </w:rPr>
        <w:t>Az ösztöndíjpályázatra azok a települési önkormányzat területén lakóhellyel rendelkező, hátrányos szociális helyzetű fiatalok jelentkezhetnek, akik:</w:t>
      </w:r>
    </w:p>
    <w:p w14:paraId="26AE7B18" w14:textId="77777777" w:rsidR="00D06DA9" w:rsidRPr="002F6AC2" w:rsidRDefault="00D06DA9" w:rsidP="00D06DA9">
      <w:pPr>
        <w:jc w:val="both"/>
        <w:rPr>
          <w:rFonts w:ascii="Times New Roman" w:hAnsi="Times New Roman" w:cs="Times New Roman"/>
        </w:rPr>
      </w:pPr>
      <w:r w:rsidRPr="002F6AC2">
        <w:rPr>
          <w:rFonts w:ascii="Times New Roman" w:hAnsi="Times New Roman" w:cs="Times New Roman"/>
        </w:rPr>
        <w:t>a) a 2024/2025. tanévben utolsó éves, érettségi előtt álló középiskolások;</w:t>
      </w:r>
    </w:p>
    <w:p w14:paraId="0EB51E57" w14:textId="77777777" w:rsidR="00D06DA9" w:rsidRPr="002F6AC2" w:rsidRDefault="00D06DA9" w:rsidP="00D06DA9">
      <w:pPr>
        <w:spacing w:before="120"/>
        <w:jc w:val="both"/>
        <w:rPr>
          <w:rFonts w:ascii="Times New Roman" w:hAnsi="Times New Roman" w:cs="Times New Roman"/>
        </w:rPr>
      </w:pPr>
      <w:r w:rsidRPr="002F6AC2">
        <w:rPr>
          <w:rFonts w:ascii="Times New Roman" w:hAnsi="Times New Roman" w:cs="Times New Roman"/>
        </w:rPr>
        <w:t>vagy</w:t>
      </w:r>
    </w:p>
    <w:p w14:paraId="70FA22AC" w14:textId="5CD80CBC" w:rsidR="00D06DA9" w:rsidRPr="002F6AC2" w:rsidRDefault="00D06DA9" w:rsidP="009A76C3">
      <w:pPr>
        <w:pStyle w:val="Szvegtrzs3"/>
        <w:spacing w:before="120"/>
        <w:rPr>
          <w:rFonts w:ascii="Times New Roman" w:hAnsi="Times New Roman"/>
          <w:b w:val="0"/>
          <w:bCs w:val="0"/>
          <w:sz w:val="22"/>
          <w:szCs w:val="22"/>
        </w:rPr>
      </w:pPr>
      <w:r w:rsidRPr="002F6AC2">
        <w:rPr>
          <w:rFonts w:ascii="Times New Roman" w:hAnsi="Times New Roman"/>
          <w:b w:val="0"/>
          <w:bCs w:val="0"/>
          <w:sz w:val="22"/>
          <w:szCs w:val="22"/>
        </w:rPr>
        <w:t>b) felsőfokú végzettséggel nem rendelkező, felsőoktatási intézménybe még felvételt nem nyert érettségizettek</w:t>
      </w:r>
      <w:r w:rsidR="009A76C3" w:rsidRPr="002F6AC2">
        <w:rPr>
          <w:rFonts w:ascii="Times New Roman" w:hAnsi="Times New Roman"/>
          <w:b w:val="0"/>
          <w:bCs w:val="0"/>
          <w:sz w:val="22"/>
          <w:szCs w:val="22"/>
        </w:rPr>
        <w:t xml:space="preserve"> </w:t>
      </w:r>
      <w:r w:rsidRPr="002F6AC2">
        <w:rPr>
          <w:rFonts w:ascii="Times New Roman" w:hAnsi="Times New Roman"/>
          <w:b w:val="0"/>
          <w:bCs w:val="0"/>
          <w:sz w:val="22"/>
          <w:szCs w:val="22"/>
        </w:rPr>
        <w:t xml:space="preserve">és a 2025/2026. tanévtől kezdődően a nemzeti felsőoktatásról szóló 2011. évi CCIV. törvény 1. mellékletében szereplő felsőoktatási intézmény keretében </w:t>
      </w:r>
      <w:r w:rsidRPr="002F6AC2">
        <w:rPr>
          <w:rFonts w:ascii="Times New Roman" w:hAnsi="Times New Roman"/>
          <w:b w:val="0"/>
          <w:bCs w:val="0"/>
          <w:snapToGrid w:val="0"/>
          <w:sz w:val="22"/>
          <w:szCs w:val="22"/>
        </w:rPr>
        <w:t>teljes idejű (nappali munkarend) alapfokozatot és szakképzettséget eredményező alapképzésben, osztatlan képzésben vagy felsőoktatási</w:t>
      </w:r>
      <w:r w:rsidRPr="002F6AC2">
        <w:rPr>
          <w:rFonts w:ascii="Times New Roman" w:hAnsi="Times New Roman"/>
          <w:b w:val="0"/>
          <w:bCs w:val="0"/>
          <w:snapToGrid w:val="0"/>
          <w:color w:val="FF0000"/>
          <w:sz w:val="22"/>
          <w:szCs w:val="22"/>
        </w:rPr>
        <w:t xml:space="preserve"> </w:t>
      </w:r>
      <w:r w:rsidRPr="002F6AC2">
        <w:rPr>
          <w:rFonts w:ascii="Times New Roman" w:hAnsi="Times New Roman"/>
          <w:b w:val="0"/>
          <w:bCs w:val="0"/>
          <w:snapToGrid w:val="0"/>
          <w:sz w:val="22"/>
          <w:szCs w:val="22"/>
        </w:rPr>
        <w:t>szakképzésben kívánnak részt</w:t>
      </w:r>
      <w:r w:rsidRPr="002F6AC2">
        <w:rPr>
          <w:rFonts w:ascii="Times New Roman" w:hAnsi="Times New Roman"/>
          <w:b w:val="0"/>
          <w:bCs w:val="0"/>
          <w:sz w:val="22"/>
          <w:szCs w:val="22"/>
        </w:rPr>
        <w:t xml:space="preserve"> venni. </w:t>
      </w:r>
    </w:p>
    <w:p w14:paraId="52C96C0C" w14:textId="4AEFEAAD" w:rsidR="00D06DA9" w:rsidRDefault="00D06DA9" w:rsidP="007D4EA3">
      <w:pPr>
        <w:spacing w:after="0"/>
        <w:jc w:val="both"/>
        <w:rPr>
          <w:rFonts w:ascii="Times New Roman" w:hAnsi="Times New Roman" w:cs="Times New Roman"/>
        </w:rPr>
      </w:pPr>
    </w:p>
    <w:p w14:paraId="4E9B4103" w14:textId="1442F65B" w:rsidR="00787048" w:rsidRPr="006E6648" w:rsidRDefault="0060464E" w:rsidP="007D4EA3">
      <w:pPr>
        <w:spacing w:after="0"/>
        <w:jc w:val="both"/>
        <w:rPr>
          <w:rFonts w:ascii="Times New Roman" w:hAnsi="Times New Roman" w:cs="Times New Roman"/>
        </w:rPr>
      </w:pPr>
      <w:r w:rsidRPr="006E6648">
        <w:rPr>
          <w:rFonts w:ascii="Times New Roman" w:hAnsi="Times New Roman" w:cs="Times New Roman"/>
        </w:rPr>
        <w:t>A pályázók közül csak azok részesülhetnek ösztöndíjban, akik a 202</w:t>
      </w:r>
      <w:r w:rsidR="00787048" w:rsidRPr="006E6648">
        <w:rPr>
          <w:rFonts w:ascii="Times New Roman" w:hAnsi="Times New Roman" w:cs="Times New Roman"/>
        </w:rPr>
        <w:t>5</w:t>
      </w:r>
      <w:r w:rsidRPr="006E6648">
        <w:rPr>
          <w:rFonts w:ascii="Times New Roman" w:hAnsi="Times New Roman" w:cs="Times New Roman"/>
        </w:rPr>
        <w:t>. évi felsőoktatási felvételi eljárásban először nyernek felvételt felsőoktatási intézménybe, és tanulmányaikat a 202</w:t>
      </w:r>
      <w:r w:rsidR="00787048" w:rsidRPr="006E6648">
        <w:rPr>
          <w:rFonts w:ascii="Times New Roman" w:hAnsi="Times New Roman" w:cs="Times New Roman"/>
        </w:rPr>
        <w:t>5</w:t>
      </w:r>
      <w:r w:rsidRPr="006E6648">
        <w:rPr>
          <w:rFonts w:ascii="Times New Roman" w:hAnsi="Times New Roman" w:cs="Times New Roman"/>
        </w:rPr>
        <w:t>/202</w:t>
      </w:r>
      <w:r w:rsidR="00787048" w:rsidRPr="006E6648">
        <w:rPr>
          <w:rFonts w:ascii="Times New Roman" w:hAnsi="Times New Roman" w:cs="Times New Roman"/>
        </w:rPr>
        <w:t>6</w:t>
      </w:r>
      <w:r w:rsidRPr="006E6648">
        <w:rPr>
          <w:rFonts w:ascii="Times New Roman" w:hAnsi="Times New Roman" w:cs="Times New Roman"/>
        </w:rPr>
        <w:t xml:space="preserve">. tanévben ténylegesen megkezdik. </w:t>
      </w:r>
    </w:p>
    <w:p w14:paraId="3EE2591D" w14:textId="77777777" w:rsidR="00787048" w:rsidRDefault="00787048" w:rsidP="007D4EA3">
      <w:pPr>
        <w:spacing w:after="0"/>
        <w:jc w:val="both"/>
        <w:rPr>
          <w:rFonts w:ascii="Times New Roman" w:hAnsi="Times New Roman" w:cs="Times New Roman"/>
        </w:rPr>
      </w:pPr>
    </w:p>
    <w:p w14:paraId="697D1D4F" w14:textId="24268F60" w:rsidR="004E1719" w:rsidRDefault="005460A3" w:rsidP="007D4EA3">
      <w:pPr>
        <w:spacing w:after="0"/>
        <w:jc w:val="both"/>
        <w:rPr>
          <w:rFonts w:ascii="Times New Roman" w:hAnsi="Times New Roman" w:cs="Times New Roman"/>
        </w:rPr>
      </w:pPr>
      <w:r>
        <w:rPr>
          <w:rFonts w:ascii="Times New Roman" w:hAnsi="Times New Roman" w:cs="Times New Roman"/>
        </w:rPr>
        <w:t>A</w:t>
      </w:r>
      <w:r w:rsidR="004E1719" w:rsidRPr="006E6648">
        <w:rPr>
          <w:rFonts w:ascii="Times New Roman" w:hAnsi="Times New Roman" w:cs="Times New Roman"/>
        </w:rPr>
        <w:t xml:space="preserve"> Bursa Hungarica Ösztöndíjrendszer 202</w:t>
      </w:r>
      <w:r w:rsidR="004E1719">
        <w:rPr>
          <w:rFonts w:ascii="Times New Roman" w:hAnsi="Times New Roman" w:cs="Times New Roman"/>
        </w:rPr>
        <w:t>6</w:t>
      </w:r>
      <w:r w:rsidR="004E1719" w:rsidRPr="006E6648">
        <w:rPr>
          <w:rFonts w:ascii="Times New Roman" w:hAnsi="Times New Roman" w:cs="Times New Roman"/>
        </w:rPr>
        <w:t>. évi fordulójához történő csatlakozásról</w:t>
      </w:r>
      <w:r w:rsidR="004E1719">
        <w:rPr>
          <w:rFonts w:ascii="Times New Roman" w:hAnsi="Times New Roman" w:cs="Times New Roman"/>
        </w:rPr>
        <w:t xml:space="preserve"> 2026.szeptember 29-ig kell az önkormányzatoknak dönteniük</w:t>
      </w:r>
      <w:r w:rsidR="004E1719">
        <w:rPr>
          <w:rFonts w:ascii="Times New Roman" w:hAnsi="Times New Roman" w:cs="Times New Roman"/>
        </w:rPr>
        <w:t>.</w:t>
      </w:r>
    </w:p>
    <w:p w14:paraId="48176544" w14:textId="77777777" w:rsidR="00BD16F4" w:rsidRDefault="00BD16F4" w:rsidP="007D4EA3">
      <w:pPr>
        <w:spacing w:after="0"/>
        <w:jc w:val="both"/>
        <w:rPr>
          <w:rFonts w:ascii="Times New Roman" w:hAnsi="Times New Roman" w:cs="Times New Roman"/>
        </w:rPr>
      </w:pPr>
    </w:p>
    <w:p w14:paraId="2EB0413F" w14:textId="77777777" w:rsidR="00706FEA" w:rsidRPr="006E6648" w:rsidRDefault="00706FEA" w:rsidP="00706FEA">
      <w:pPr>
        <w:spacing w:after="0"/>
        <w:jc w:val="both"/>
        <w:rPr>
          <w:rFonts w:ascii="Times New Roman" w:hAnsi="Times New Roman" w:cs="Times New Roman"/>
        </w:rPr>
      </w:pPr>
      <w:r w:rsidRPr="006E6648">
        <w:rPr>
          <w:rFonts w:ascii="Times New Roman" w:hAnsi="Times New Roman" w:cs="Times New Roman"/>
        </w:rPr>
        <w:t>Az Ösztöndíjrendszerhez való csatlakozás feltétele a csatlakozásról szóló önkormányzati döntés, a csatlakozási nyilatkozat aláírása, és annak a megadott határidőig való eljuttatása a Támogatáskezelő részére</w:t>
      </w:r>
    </w:p>
    <w:p w14:paraId="40B9B061" w14:textId="77777777" w:rsidR="00706FEA" w:rsidRDefault="00706FEA" w:rsidP="007D4EA3">
      <w:pPr>
        <w:spacing w:after="0"/>
        <w:jc w:val="both"/>
        <w:rPr>
          <w:rFonts w:ascii="Times New Roman" w:hAnsi="Times New Roman" w:cs="Times New Roman"/>
        </w:rPr>
      </w:pPr>
    </w:p>
    <w:p w14:paraId="52ADD8FE" w14:textId="48709610" w:rsidR="0060464E" w:rsidRDefault="00E05811" w:rsidP="007D4EA3">
      <w:pPr>
        <w:spacing w:after="0"/>
        <w:jc w:val="both"/>
        <w:rPr>
          <w:rFonts w:ascii="Times New Roman" w:hAnsi="Times New Roman" w:cs="Times New Roman"/>
        </w:rPr>
      </w:pPr>
      <w:r>
        <w:rPr>
          <w:rFonts w:ascii="Times New Roman" w:hAnsi="Times New Roman" w:cs="Times New Roman"/>
        </w:rPr>
        <w:t>A</w:t>
      </w:r>
      <w:r w:rsidR="0060464E" w:rsidRPr="006E6648">
        <w:rPr>
          <w:rFonts w:ascii="Times New Roman" w:hAnsi="Times New Roman" w:cs="Times New Roman"/>
        </w:rPr>
        <w:t xml:space="preserve"> pályázati rendszerhez csatlakozni kívánó települések - az EPER-Bursa rendszerben történő önkormányzati regisztrációt követően</w:t>
      </w:r>
      <w:r w:rsidR="00751EC2">
        <w:rPr>
          <w:rFonts w:ascii="Times New Roman" w:hAnsi="Times New Roman" w:cs="Times New Roman"/>
        </w:rPr>
        <w:t xml:space="preserve"> -</w:t>
      </w:r>
      <w:r w:rsidR="0060464E" w:rsidRPr="006E6648">
        <w:rPr>
          <w:rFonts w:ascii="Times New Roman" w:hAnsi="Times New Roman" w:cs="Times New Roman"/>
        </w:rPr>
        <w:t xml:space="preserve"> megküldik a csatlakozási nyilatkozatot a Támogatáskezelő részére, valamint a csatlakozott önkormányzatok a helyben szokásos módon kiírják a pályázatot.</w:t>
      </w:r>
    </w:p>
    <w:p w14:paraId="164A8D43" w14:textId="77777777" w:rsidR="00D22348" w:rsidRDefault="00D22348" w:rsidP="007D4EA3">
      <w:pPr>
        <w:spacing w:after="0"/>
        <w:jc w:val="both"/>
        <w:rPr>
          <w:rFonts w:ascii="Times New Roman" w:hAnsi="Times New Roman" w:cs="Times New Roman"/>
        </w:rPr>
      </w:pPr>
    </w:p>
    <w:p w14:paraId="1268E738" w14:textId="5F04122A" w:rsidR="00D22348" w:rsidRPr="006E6648" w:rsidRDefault="00D22348" w:rsidP="007D4EA3">
      <w:pPr>
        <w:spacing w:after="0"/>
        <w:jc w:val="both"/>
        <w:rPr>
          <w:rFonts w:ascii="Times New Roman" w:hAnsi="Times New Roman" w:cs="Times New Roman"/>
        </w:rPr>
      </w:pPr>
      <w:r w:rsidRPr="006E6648">
        <w:rPr>
          <w:rFonts w:ascii="Times New Roman" w:hAnsi="Times New Roman" w:cs="Times New Roman"/>
        </w:rPr>
        <w:t xml:space="preserve">A pályázat kiírást az önkormányzat hirdetőtábláján és a helyben szokásos módon közzé kell tenni. </w:t>
      </w:r>
    </w:p>
    <w:p w14:paraId="33E19907" w14:textId="77777777" w:rsidR="00706FEA" w:rsidRPr="006E6648" w:rsidRDefault="00706FEA" w:rsidP="00706FEA">
      <w:pPr>
        <w:spacing w:after="0"/>
        <w:jc w:val="both"/>
        <w:rPr>
          <w:rFonts w:ascii="Times New Roman" w:hAnsi="Times New Roman" w:cs="Times New Roman"/>
        </w:rPr>
      </w:pPr>
    </w:p>
    <w:p w14:paraId="70B86D25" w14:textId="77777777" w:rsidR="00706FEA" w:rsidRPr="006E6648" w:rsidRDefault="00706FEA" w:rsidP="00706FEA">
      <w:pPr>
        <w:spacing w:after="0"/>
        <w:jc w:val="both"/>
        <w:rPr>
          <w:rFonts w:ascii="Times New Roman" w:hAnsi="Times New Roman" w:cs="Times New Roman"/>
        </w:rPr>
      </w:pPr>
      <w:r w:rsidRPr="006E6648">
        <w:rPr>
          <w:rFonts w:ascii="Times New Roman" w:hAnsi="Times New Roman" w:cs="Times New Roman"/>
        </w:rPr>
        <w:t xml:space="preserve">A Bursa Hungarica Ösztöndíjrendszerhez való csatlakozás önkéntes. A csatlakozásról szóló döntés önmagában nem jelent anyagi kötelezettségvállalást, az Önkormányzat a benyújtott pályázatok alapján dönt a támogatási összegek odaítéléséről. </w:t>
      </w:r>
    </w:p>
    <w:p w14:paraId="1B237BBA" w14:textId="77777777" w:rsidR="000A3BAB" w:rsidRPr="00706FEA" w:rsidRDefault="000A3BAB" w:rsidP="00706FEA">
      <w:pPr>
        <w:spacing w:after="0" w:line="216" w:lineRule="auto"/>
        <w:ind w:right="91"/>
        <w:jc w:val="both"/>
        <w:rPr>
          <w:rFonts w:ascii="Times New Roman" w:hAnsi="Times New Roman" w:cs="Times New Roman"/>
        </w:rPr>
      </w:pPr>
    </w:p>
    <w:p w14:paraId="3F02E51D" w14:textId="4BB5DCFB" w:rsidR="006F466C" w:rsidRDefault="008D1837" w:rsidP="006C3DBA">
      <w:pPr>
        <w:jc w:val="both"/>
        <w:rPr>
          <w:rFonts w:ascii="Times New Roman" w:hAnsi="Times New Roman" w:cs="Times New Roman"/>
        </w:rPr>
      </w:pPr>
      <w:r w:rsidRPr="006E6648">
        <w:rPr>
          <w:rFonts w:ascii="Times New Roman" w:hAnsi="Times New Roman" w:cs="Times New Roman"/>
        </w:rPr>
        <w:t xml:space="preserve">Telki Község </w:t>
      </w:r>
      <w:r w:rsidR="002D096F">
        <w:rPr>
          <w:rFonts w:ascii="Times New Roman" w:hAnsi="Times New Roman" w:cs="Times New Roman"/>
        </w:rPr>
        <w:t xml:space="preserve">Önkormányzat </w:t>
      </w:r>
      <w:r w:rsidRPr="006E6648">
        <w:rPr>
          <w:rFonts w:ascii="Times New Roman" w:hAnsi="Times New Roman" w:cs="Times New Roman"/>
        </w:rPr>
        <w:t>község Képviselő-testülete a tanulmányi ösztöndíjakról szóló 14/2011. (06.29.) Ör. számú rendeletében szabályozta az ösztöndíjpályázat elbírálásának helyi szabályait</w:t>
      </w:r>
      <w:r w:rsidR="002D096F">
        <w:rPr>
          <w:rFonts w:ascii="Times New Roman" w:hAnsi="Times New Roman" w:cs="Times New Roman"/>
        </w:rPr>
        <w:t xml:space="preserve">. </w:t>
      </w:r>
      <w:r w:rsidR="002D096F">
        <w:rPr>
          <w:rFonts w:ascii="Times New Roman" w:hAnsi="Times New Roman" w:cs="Times New Roman"/>
        </w:rPr>
        <w:t>A helyi rendelet alapján</w:t>
      </w:r>
      <w:r w:rsidRPr="006E6648">
        <w:rPr>
          <w:rFonts w:ascii="Times New Roman" w:hAnsi="Times New Roman" w:cs="Times New Roman"/>
        </w:rPr>
        <w:t xml:space="preserve"> az önkormányzat minden arra jogosult szociálisan rászoruló pályázó részére </w:t>
      </w:r>
      <w:r w:rsidR="00BA6163">
        <w:rPr>
          <w:rFonts w:ascii="Times New Roman" w:hAnsi="Times New Roman" w:cs="Times New Roman"/>
        </w:rPr>
        <w:t>önkormányzati támogat</w:t>
      </w:r>
      <w:r w:rsidR="00BA6163">
        <w:rPr>
          <w:rFonts w:ascii="Times New Roman" w:hAnsi="Times New Roman" w:cs="Times New Roman"/>
        </w:rPr>
        <w:t xml:space="preserve">ást állapíthat meg. A támogatás </w:t>
      </w:r>
      <w:r w:rsidRPr="006E6648">
        <w:rPr>
          <w:rFonts w:ascii="Times New Roman" w:hAnsi="Times New Roman" w:cs="Times New Roman"/>
        </w:rPr>
        <w:t>minimális összege 5. 000.- Ft/hó</w:t>
      </w:r>
      <w:r w:rsidR="00BA6163">
        <w:rPr>
          <w:rFonts w:ascii="Times New Roman" w:hAnsi="Times New Roman" w:cs="Times New Roman"/>
        </w:rPr>
        <w:t>,</w:t>
      </w:r>
      <w:r w:rsidRPr="006E6648">
        <w:rPr>
          <w:rFonts w:ascii="Times New Roman" w:hAnsi="Times New Roman" w:cs="Times New Roman"/>
        </w:rPr>
        <w:t xml:space="preserve"> maximális összege 10.000.- Ft /hó.</w:t>
      </w:r>
    </w:p>
    <w:p w14:paraId="7B9F2A02" w14:textId="1A617557" w:rsidR="00347279" w:rsidRPr="006E6648" w:rsidRDefault="002D096F" w:rsidP="00D22348">
      <w:pPr>
        <w:jc w:val="both"/>
        <w:rPr>
          <w:rFonts w:ascii="Times New Roman" w:hAnsi="Times New Roman" w:cs="Times New Roman"/>
        </w:rPr>
      </w:pPr>
      <w:r>
        <w:rPr>
          <w:rFonts w:ascii="Times New Roman" w:hAnsi="Times New Roman" w:cs="Times New Roman"/>
        </w:rPr>
        <w:t>S</w:t>
      </w:r>
      <w:r w:rsidR="00703FF4" w:rsidRPr="00703FF4">
        <w:rPr>
          <w:rFonts w:ascii="Times New Roman" w:hAnsi="Times New Roman" w:cs="Times New Roman"/>
        </w:rPr>
        <w:t>zociális szempontból rászorul</w:t>
      </w:r>
      <w:r>
        <w:rPr>
          <w:rFonts w:ascii="Times New Roman" w:hAnsi="Times New Roman" w:cs="Times New Roman"/>
        </w:rPr>
        <w:t>ónak minősül</w:t>
      </w:r>
      <w:r w:rsidR="00703FF4" w:rsidRPr="00703FF4">
        <w:rPr>
          <w:rFonts w:ascii="Times New Roman" w:hAnsi="Times New Roman" w:cs="Times New Roman"/>
        </w:rPr>
        <w:t>: az a pályázó, akinek a családjában az egy főre jutó havi jövedelem nem haladja meg a szociális vetítési alap összegének 630 %-át</w:t>
      </w:r>
      <w:r w:rsidR="00703FF4">
        <w:rPr>
          <w:rFonts w:ascii="Times New Roman" w:hAnsi="Times New Roman" w:cs="Times New Roman"/>
        </w:rPr>
        <w:t xml:space="preserve"> ( </w:t>
      </w:r>
      <w:r w:rsidR="00BA30C2">
        <w:rPr>
          <w:rFonts w:ascii="Times New Roman" w:hAnsi="Times New Roman" w:cs="Times New Roman"/>
        </w:rPr>
        <w:t xml:space="preserve">179.550.- Ft) </w:t>
      </w:r>
      <w:r w:rsidR="00703FF4" w:rsidRPr="00703FF4">
        <w:rPr>
          <w:rFonts w:ascii="Times New Roman" w:hAnsi="Times New Roman" w:cs="Times New Roman"/>
        </w:rPr>
        <w:t>, egyedül élő esetén 700 %-át</w:t>
      </w:r>
      <w:r w:rsidR="00BA30C2">
        <w:rPr>
          <w:rFonts w:ascii="Times New Roman" w:hAnsi="Times New Roman" w:cs="Times New Roman"/>
        </w:rPr>
        <w:t xml:space="preserve"> ( 199.500.- Ft-ot )</w:t>
      </w:r>
      <w:r w:rsidR="00703FF4" w:rsidRPr="00703FF4">
        <w:rPr>
          <w:rFonts w:ascii="Times New Roman" w:hAnsi="Times New Roman" w:cs="Times New Roman"/>
        </w:rPr>
        <w:t>.</w:t>
      </w:r>
    </w:p>
    <w:p w14:paraId="09DF29D4" w14:textId="245C0C3B" w:rsidR="00E03096" w:rsidRPr="00332C13" w:rsidRDefault="00405B20" w:rsidP="007D4EA3">
      <w:pPr>
        <w:spacing w:after="0"/>
        <w:jc w:val="both"/>
        <w:rPr>
          <w:rFonts w:ascii="Times New Roman" w:hAnsi="Times New Roman" w:cs="Times New Roman"/>
          <w:b/>
          <w:bCs/>
        </w:rPr>
      </w:pPr>
      <w:r w:rsidRPr="00332C13">
        <w:rPr>
          <w:rFonts w:ascii="Times New Roman" w:hAnsi="Times New Roman" w:cs="Times New Roman"/>
          <w:b/>
          <w:bCs/>
        </w:rPr>
        <w:t>Üte</w:t>
      </w:r>
      <w:r w:rsidR="00332C13" w:rsidRPr="00332C13">
        <w:rPr>
          <w:rFonts w:ascii="Times New Roman" w:hAnsi="Times New Roman" w:cs="Times New Roman"/>
          <w:b/>
          <w:bCs/>
        </w:rPr>
        <w:t>mterv:</w:t>
      </w:r>
    </w:p>
    <w:p w14:paraId="21520D79" w14:textId="0E878914" w:rsidR="00332C13" w:rsidRDefault="00332C13" w:rsidP="007D4EA3">
      <w:pPr>
        <w:spacing w:after="0"/>
        <w:jc w:val="both"/>
        <w:rPr>
          <w:rFonts w:ascii="Times New Roman" w:hAnsi="Times New Roman" w:cs="Times New Roman"/>
        </w:rPr>
      </w:pPr>
      <w:r>
        <w:rPr>
          <w:rFonts w:ascii="Times New Roman" w:hAnsi="Times New Roman" w:cs="Times New Roman"/>
        </w:rPr>
        <w:t xml:space="preserve">Csatlakozási kérelem benyújtása </w:t>
      </w:r>
      <w:r w:rsidR="00CF4852">
        <w:rPr>
          <w:rFonts w:ascii="Times New Roman" w:hAnsi="Times New Roman" w:cs="Times New Roman"/>
        </w:rPr>
        <w:tab/>
      </w:r>
      <w:r>
        <w:rPr>
          <w:rFonts w:ascii="Times New Roman" w:hAnsi="Times New Roman" w:cs="Times New Roman"/>
        </w:rPr>
        <w:t>2025.</w:t>
      </w:r>
      <w:r w:rsidR="00CF4852">
        <w:rPr>
          <w:rFonts w:ascii="Times New Roman" w:hAnsi="Times New Roman" w:cs="Times New Roman"/>
        </w:rPr>
        <w:t xml:space="preserve">szeptember </w:t>
      </w:r>
      <w:r>
        <w:rPr>
          <w:rFonts w:ascii="Times New Roman" w:hAnsi="Times New Roman" w:cs="Times New Roman"/>
        </w:rPr>
        <w:t>29.</w:t>
      </w:r>
    </w:p>
    <w:p w14:paraId="2FED0F34" w14:textId="00A283E2" w:rsidR="00332C13" w:rsidRDefault="00332C13" w:rsidP="007D4EA3">
      <w:pPr>
        <w:spacing w:after="0"/>
        <w:jc w:val="both"/>
        <w:rPr>
          <w:rFonts w:ascii="Times New Roman" w:hAnsi="Times New Roman" w:cs="Times New Roman"/>
        </w:rPr>
      </w:pPr>
      <w:r>
        <w:rPr>
          <w:rFonts w:ascii="Times New Roman" w:hAnsi="Times New Roman" w:cs="Times New Roman"/>
        </w:rPr>
        <w:t>Pályázat kiírása:</w:t>
      </w:r>
      <w:r w:rsidR="00CA5EAF">
        <w:rPr>
          <w:rFonts w:ascii="Times New Roman" w:hAnsi="Times New Roman" w:cs="Times New Roman"/>
        </w:rPr>
        <w:t xml:space="preserve"> </w:t>
      </w:r>
      <w:r w:rsidR="00CF4852">
        <w:rPr>
          <w:rFonts w:ascii="Times New Roman" w:hAnsi="Times New Roman" w:cs="Times New Roman"/>
        </w:rPr>
        <w:tab/>
      </w:r>
      <w:r w:rsidR="00CF4852">
        <w:rPr>
          <w:rFonts w:ascii="Times New Roman" w:hAnsi="Times New Roman" w:cs="Times New Roman"/>
        </w:rPr>
        <w:tab/>
      </w:r>
      <w:r w:rsidR="00CF4852">
        <w:rPr>
          <w:rFonts w:ascii="Times New Roman" w:hAnsi="Times New Roman" w:cs="Times New Roman"/>
        </w:rPr>
        <w:tab/>
        <w:t>2025.</w:t>
      </w:r>
      <w:r w:rsidR="00CA5EAF">
        <w:rPr>
          <w:rFonts w:ascii="Times New Roman" w:hAnsi="Times New Roman" w:cs="Times New Roman"/>
        </w:rPr>
        <w:t>október 3.</w:t>
      </w:r>
    </w:p>
    <w:p w14:paraId="2B3C137B" w14:textId="7FB4BF79" w:rsidR="00332C13" w:rsidRDefault="00332C13" w:rsidP="007D4EA3">
      <w:pPr>
        <w:spacing w:after="0"/>
        <w:jc w:val="both"/>
        <w:rPr>
          <w:rFonts w:ascii="Times New Roman" w:hAnsi="Times New Roman" w:cs="Times New Roman"/>
        </w:rPr>
      </w:pPr>
      <w:r>
        <w:rPr>
          <w:rFonts w:ascii="Times New Roman" w:hAnsi="Times New Roman" w:cs="Times New Roman"/>
        </w:rPr>
        <w:t>Pályázat beadási határidő:</w:t>
      </w:r>
      <w:r w:rsidR="00CA5EAF">
        <w:rPr>
          <w:rFonts w:ascii="Times New Roman" w:hAnsi="Times New Roman" w:cs="Times New Roman"/>
        </w:rPr>
        <w:t xml:space="preserve"> </w:t>
      </w:r>
      <w:r w:rsidR="00CF4852">
        <w:rPr>
          <w:rFonts w:ascii="Times New Roman" w:hAnsi="Times New Roman" w:cs="Times New Roman"/>
        </w:rPr>
        <w:tab/>
      </w:r>
      <w:r w:rsidR="00CF4852">
        <w:rPr>
          <w:rFonts w:ascii="Times New Roman" w:hAnsi="Times New Roman" w:cs="Times New Roman"/>
        </w:rPr>
        <w:tab/>
        <w:t>2025.</w:t>
      </w:r>
      <w:r w:rsidR="00CA5EAF">
        <w:rPr>
          <w:rFonts w:ascii="Times New Roman" w:hAnsi="Times New Roman" w:cs="Times New Roman"/>
        </w:rPr>
        <w:t>november 4.</w:t>
      </w:r>
    </w:p>
    <w:p w14:paraId="320A645F" w14:textId="49B4BA94" w:rsidR="00332C13" w:rsidRDefault="001B4E0D" w:rsidP="007D4EA3">
      <w:pPr>
        <w:spacing w:after="0"/>
        <w:jc w:val="both"/>
        <w:rPr>
          <w:rFonts w:ascii="Times New Roman" w:hAnsi="Times New Roman" w:cs="Times New Roman"/>
        </w:rPr>
      </w:pPr>
      <w:r>
        <w:rPr>
          <w:rFonts w:ascii="Times New Roman" w:hAnsi="Times New Roman" w:cs="Times New Roman"/>
        </w:rPr>
        <w:t>Döntés pályázat eredményéről:</w:t>
      </w:r>
      <w:r w:rsidR="00CF4852">
        <w:rPr>
          <w:rFonts w:ascii="Times New Roman" w:hAnsi="Times New Roman" w:cs="Times New Roman"/>
        </w:rPr>
        <w:t xml:space="preserve"> </w:t>
      </w:r>
      <w:r w:rsidR="00CF4852">
        <w:rPr>
          <w:rFonts w:ascii="Times New Roman" w:hAnsi="Times New Roman" w:cs="Times New Roman"/>
        </w:rPr>
        <w:tab/>
      </w:r>
      <w:r w:rsidR="00CF4852">
        <w:rPr>
          <w:rFonts w:ascii="Times New Roman" w:hAnsi="Times New Roman" w:cs="Times New Roman"/>
        </w:rPr>
        <w:tab/>
        <w:t>2025.december 4.</w:t>
      </w:r>
    </w:p>
    <w:p w14:paraId="5DCE1359" w14:textId="77777777" w:rsidR="001B4E0D" w:rsidRDefault="001B4E0D" w:rsidP="007D4EA3">
      <w:pPr>
        <w:spacing w:after="0"/>
        <w:jc w:val="both"/>
        <w:rPr>
          <w:rFonts w:ascii="Times New Roman" w:hAnsi="Times New Roman" w:cs="Times New Roman"/>
        </w:rPr>
      </w:pPr>
    </w:p>
    <w:p w14:paraId="7935E9EC" w14:textId="77777777" w:rsidR="00332C13" w:rsidRPr="006E6648" w:rsidRDefault="00332C13" w:rsidP="007D4EA3">
      <w:pPr>
        <w:spacing w:after="0"/>
        <w:jc w:val="both"/>
        <w:rPr>
          <w:rFonts w:ascii="Times New Roman" w:hAnsi="Times New Roman" w:cs="Times New Roman"/>
        </w:rPr>
      </w:pPr>
    </w:p>
    <w:p w14:paraId="596FFC20" w14:textId="7E8C9DD9" w:rsidR="007D4EA3" w:rsidRPr="006E6648" w:rsidRDefault="007D4EA3" w:rsidP="007D4EA3">
      <w:pPr>
        <w:spacing w:after="0"/>
        <w:jc w:val="both"/>
        <w:rPr>
          <w:rFonts w:ascii="Times New Roman" w:hAnsi="Times New Roman" w:cs="Times New Roman"/>
        </w:rPr>
      </w:pPr>
      <w:r w:rsidRPr="006E6648">
        <w:rPr>
          <w:rFonts w:ascii="Times New Roman" w:hAnsi="Times New Roman" w:cs="Times New Roman"/>
        </w:rPr>
        <w:t>Telki, 20</w:t>
      </w:r>
      <w:r w:rsidR="00347279" w:rsidRPr="006E6648">
        <w:rPr>
          <w:rFonts w:ascii="Times New Roman" w:hAnsi="Times New Roman" w:cs="Times New Roman"/>
        </w:rPr>
        <w:t>2</w:t>
      </w:r>
      <w:r w:rsidR="00BA0852">
        <w:rPr>
          <w:rFonts w:ascii="Times New Roman" w:hAnsi="Times New Roman" w:cs="Times New Roman"/>
        </w:rPr>
        <w:t>5</w:t>
      </w:r>
      <w:r w:rsidRPr="006E6648">
        <w:rPr>
          <w:rFonts w:ascii="Times New Roman" w:hAnsi="Times New Roman" w:cs="Times New Roman"/>
        </w:rPr>
        <w:t xml:space="preserve">. </w:t>
      </w:r>
      <w:r w:rsidR="00BA0852">
        <w:rPr>
          <w:rFonts w:ascii="Times New Roman" w:hAnsi="Times New Roman" w:cs="Times New Roman"/>
        </w:rPr>
        <w:t>szeptember 1</w:t>
      </w:r>
      <w:r w:rsidR="006C3DBA" w:rsidRPr="006E6648">
        <w:rPr>
          <w:rFonts w:ascii="Times New Roman" w:hAnsi="Times New Roman" w:cs="Times New Roman"/>
        </w:rPr>
        <w:t>.</w:t>
      </w:r>
    </w:p>
    <w:p w14:paraId="3828494B" w14:textId="77777777" w:rsidR="007D4EA3" w:rsidRPr="006E6648" w:rsidRDefault="007D4EA3" w:rsidP="001571F0">
      <w:pPr>
        <w:spacing w:after="0"/>
        <w:ind w:left="6372" w:firstLine="708"/>
        <w:jc w:val="center"/>
        <w:rPr>
          <w:rFonts w:ascii="Times New Roman" w:hAnsi="Times New Roman" w:cs="Times New Roman"/>
        </w:rPr>
      </w:pPr>
      <w:r w:rsidRPr="006E6648">
        <w:rPr>
          <w:rFonts w:ascii="Times New Roman" w:hAnsi="Times New Roman" w:cs="Times New Roman"/>
        </w:rPr>
        <w:t>Deltai Károly</w:t>
      </w:r>
    </w:p>
    <w:p w14:paraId="5028C78A" w14:textId="45CA2D52" w:rsidR="007D4EA3" w:rsidRPr="006E6648" w:rsidRDefault="001571F0" w:rsidP="001571F0">
      <w:pPr>
        <w:spacing w:after="0"/>
        <w:ind w:left="5664" w:firstLine="708"/>
        <w:jc w:val="center"/>
        <w:rPr>
          <w:rFonts w:ascii="Times New Roman" w:hAnsi="Times New Roman" w:cs="Times New Roman"/>
        </w:rPr>
      </w:pPr>
      <w:r w:rsidRPr="006E6648">
        <w:rPr>
          <w:rFonts w:ascii="Times New Roman" w:hAnsi="Times New Roman" w:cs="Times New Roman"/>
        </w:rPr>
        <w:t xml:space="preserve">            </w:t>
      </w:r>
      <w:r w:rsidR="007D4EA3" w:rsidRPr="006E6648">
        <w:rPr>
          <w:rFonts w:ascii="Times New Roman" w:hAnsi="Times New Roman" w:cs="Times New Roman"/>
        </w:rPr>
        <w:t>Polgármester</w:t>
      </w:r>
    </w:p>
    <w:p w14:paraId="477BCB7B" w14:textId="77777777" w:rsidR="007D4EA3" w:rsidRPr="006E6648" w:rsidRDefault="007D4EA3" w:rsidP="007D4EA3">
      <w:pPr>
        <w:spacing w:after="0"/>
        <w:jc w:val="both"/>
        <w:rPr>
          <w:rFonts w:ascii="Times New Roman" w:hAnsi="Times New Roman" w:cs="Times New Roman"/>
        </w:rPr>
      </w:pPr>
    </w:p>
    <w:p w14:paraId="0033E639" w14:textId="77777777" w:rsidR="009C3A6F" w:rsidRDefault="009C3A6F" w:rsidP="00685991">
      <w:pPr>
        <w:spacing w:after="0"/>
        <w:jc w:val="center"/>
        <w:rPr>
          <w:rFonts w:ascii="Times New Roman" w:hAnsi="Times New Roman" w:cs="Times New Roman"/>
          <w:b/>
        </w:rPr>
      </w:pPr>
    </w:p>
    <w:p w14:paraId="7339F90F" w14:textId="4089C413" w:rsidR="007D4EA3" w:rsidRPr="006E6648" w:rsidRDefault="007D4EA3" w:rsidP="00685991">
      <w:pPr>
        <w:spacing w:after="0"/>
        <w:jc w:val="center"/>
        <w:rPr>
          <w:rFonts w:ascii="Times New Roman" w:hAnsi="Times New Roman" w:cs="Times New Roman"/>
          <w:b/>
        </w:rPr>
      </w:pPr>
      <w:r w:rsidRPr="006E6648">
        <w:rPr>
          <w:rFonts w:ascii="Times New Roman" w:hAnsi="Times New Roman" w:cs="Times New Roman"/>
          <w:b/>
        </w:rPr>
        <w:t>Határozati javaslat</w:t>
      </w:r>
    </w:p>
    <w:p w14:paraId="1214AA51" w14:textId="77777777" w:rsidR="007D4EA3" w:rsidRPr="006E6648" w:rsidRDefault="007D4EA3" w:rsidP="007D4EA3">
      <w:pPr>
        <w:spacing w:after="0"/>
        <w:jc w:val="center"/>
        <w:rPr>
          <w:rFonts w:ascii="Times New Roman" w:hAnsi="Times New Roman" w:cs="Times New Roman"/>
          <w:b/>
        </w:rPr>
      </w:pPr>
      <w:r w:rsidRPr="006E6648">
        <w:rPr>
          <w:rFonts w:ascii="Times New Roman" w:hAnsi="Times New Roman" w:cs="Times New Roman"/>
          <w:b/>
        </w:rPr>
        <w:t xml:space="preserve">Telki község </w:t>
      </w:r>
      <w:r w:rsidR="00685991" w:rsidRPr="006E6648">
        <w:rPr>
          <w:rFonts w:ascii="Times New Roman" w:hAnsi="Times New Roman" w:cs="Times New Roman"/>
          <w:b/>
        </w:rPr>
        <w:t xml:space="preserve">Önkormányzat </w:t>
      </w:r>
      <w:r w:rsidRPr="006E6648">
        <w:rPr>
          <w:rFonts w:ascii="Times New Roman" w:hAnsi="Times New Roman" w:cs="Times New Roman"/>
          <w:b/>
        </w:rPr>
        <w:t>Képviselő-testülete</w:t>
      </w:r>
    </w:p>
    <w:p w14:paraId="3DD68E43" w14:textId="696D2307" w:rsidR="007D4EA3" w:rsidRPr="006E6648" w:rsidRDefault="007D4EA3" w:rsidP="007D4EA3">
      <w:pPr>
        <w:spacing w:after="0"/>
        <w:jc w:val="center"/>
        <w:rPr>
          <w:rFonts w:ascii="Times New Roman" w:hAnsi="Times New Roman" w:cs="Times New Roman"/>
          <w:b/>
        </w:rPr>
      </w:pPr>
      <w:r w:rsidRPr="006E6648">
        <w:rPr>
          <w:rFonts w:ascii="Times New Roman" w:hAnsi="Times New Roman" w:cs="Times New Roman"/>
          <w:b/>
        </w:rPr>
        <w:t>/20</w:t>
      </w:r>
      <w:r w:rsidR="00347279" w:rsidRPr="006E6648">
        <w:rPr>
          <w:rFonts w:ascii="Times New Roman" w:hAnsi="Times New Roman" w:cs="Times New Roman"/>
          <w:b/>
        </w:rPr>
        <w:t>2</w:t>
      </w:r>
      <w:r w:rsidR="00BA0852">
        <w:rPr>
          <w:rFonts w:ascii="Times New Roman" w:hAnsi="Times New Roman" w:cs="Times New Roman"/>
          <w:b/>
        </w:rPr>
        <w:t>5</w:t>
      </w:r>
      <w:r w:rsidRPr="006E6648">
        <w:rPr>
          <w:rFonts w:ascii="Times New Roman" w:hAnsi="Times New Roman" w:cs="Times New Roman"/>
          <w:b/>
        </w:rPr>
        <w:t>.(</w:t>
      </w:r>
      <w:r w:rsidR="008D1837" w:rsidRPr="006E6648">
        <w:rPr>
          <w:rFonts w:ascii="Times New Roman" w:hAnsi="Times New Roman" w:cs="Times New Roman"/>
          <w:b/>
        </w:rPr>
        <w:t>I</w:t>
      </w:r>
      <w:r w:rsidR="00BA0852">
        <w:rPr>
          <w:rFonts w:ascii="Times New Roman" w:hAnsi="Times New Roman" w:cs="Times New Roman"/>
          <w:b/>
        </w:rPr>
        <w:t>X</w:t>
      </w:r>
      <w:r w:rsidRPr="006E6648">
        <w:rPr>
          <w:rFonts w:ascii="Times New Roman" w:hAnsi="Times New Roman" w:cs="Times New Roman"/>
          <w:b/>
        </w:rPr>
        <w:t xml:space="preserve">.  .) </w:t>
      </w:r>
      <w:r w:rsidR="00347279" w:rsidRPr="006E6648">
        <w:rPr>
          <w:rFonts w:ascii="Times New Roman" w:hAnsi="Times New Roman" w:cs="Times New Roman"/>
          <w:b/>
        </w:rPr>
        <w:t xml:space="preserve">számú </w:t>
      </w:r>
      <w:r w:rsidRPr="006E6648">
        <w:rPr>
          <w:rFonts w:ascii="Times New Roman" w:hAnsi="Times New Roman" w:cs="Times New Roman"/>
          <w:b/>
        </w:rPr>
        <w:t>Ö</w:t>
      </w:r>
      <w:r w:rsidR="00347279" w:rsidRPr="006E6648">
        <w:rPr>
          <w:rFonts w:ascii="Times New Roman" w:hAnsi="Times New Roman" w:cs="Times New Roman"/>
          <w:b/>
        </w:rPr>
        <w:t>nkormányzati határozat</w:t>
      </w:r>
    </w:p>
    <w:p w14:paraId="3E7F68C5" w14:textId="77777777" w:rsidR="007D4EA3" w:rsidRPr="006E6648" w:rsidRDefault="007D4EA3" w:rsidP="007D4EA3">
      <w:pPr>
        <w:spacing w:after="0"/>
        <w:jc w:val="center"/>
        <w:rPr>
          <w:rFonts w:ascii="Times New Roman" w:hAnsi="Times New Roman" w:cs="Times New Roman"/>
          <w:b/>
        </w:rPr>
      </w:pPr>
      <w:r w:rsidRPr="006E6648">
        <w:rPr>
          <w:rFonts w:ascii="Times New Roman" w:hAnsi="Times New Roman" w:cs="Times New Roman"/>
          <w:b/>
        </w:rPr>
        <w:t>Bursa Hungarica Felsőoktatási Önkormányzati ösztöndíjrendszerhez való csatlakozásról</w:t>
      </w:r>
    </w:p>
    <w:p w14:paraId="38E33365" w14:textId="77777777" w:rsidR="007D4EA3" w:rsidRPr="006E6648" w:rsidRDefault="007D4EA3" w:rsidP="007D4EA3">
      <w:pPr>
        <w:autoSpaceDE w:val="0"/>
        <w:autoSpaceDN w:val="0"/>
        <w:adjustRightInd w:val="0"/>
        <w:spacing w:after="0"/>
        <w:jc w:val="both"/>
        <w:rPr>
          <w:rFonts w:ascii="Times New Roman" w:hAnsi="Times New Roman" w:cs="Times New Roman"/>
          <w:b/>
          <w:bCs/>
          <w:color w:val="000000"/>
        </w:rPr>
      </w:pPr>
    </w:p>
    <w:p w14:paraId="7F377DC2" w14:textId="781E06E4" w:rsidR="007D4EA3" w:rsidRPr="006E6648" w:rsidRDefault="007D4EA3" w:rsidP="007D4EA3">
      <w:pPr>
        <w:tabs>
          <w:tab w:val="left" w:pos="709"/>
          <w:tab w:val="right" w:leader="dot" w:pos="9072"/>
        </w:tabs>
        <w:spacing w:after="0"/>
        <w:jc w:val="both"/>
        <w:rPr>
          <w:rFonts w:ascii="Times New Roman" w:hAnsi="Times New Roman" w:cs="Times New Roman"/>
        </w:rPr>
      </w:pPr>
      <w:r w:rsidRPr="006E6648">
        <w:rPr>
          <w:rFonts w:ascii="Times New Roman" w:hAnsi="Times New Roman" w:cs="Times New Roman"/>
        </w:rPr>
        <w:t>1.) Telki község Képviselő-testülete csatlakozik a 20</w:t>
      </w:r>
      <w:r w:rsidR="00685991" w:rsidRPr="006E6648">
        <w:rPr>
          <w:rFonts w:ascii="Times New Roman" w:hAnsi="Times New Roman" w:cs="Times New Roman"/>
        </w:rPr>
        <w:t>2</w:t>
      </w:r>
      <w:r w:rsidR="00BA0852">
        <w:rPr>
          <w:rFonts w:ascii="Times New Roman" w:hAnsi="Times New Roman" w:cs="Times New Roman"/>
        </w:rPr>
        <w:t>6</w:t>
      </w:r>
      <w:r w:rsidRPr="006E6648">
        <w:rPr>
          <w:rFonts w:ascii="Times New Roman" w:hAnsi="Times New Roman" w:cs="Times New Roman"/>
        </w:rPr>
        <w:t xml:space="preserve">. évi Bursa Hungarica Felsőoktatási Önkormányzati ösztöndíjrendszerhez. </w:t>
      </w:r>
    </w:p>
    <w:p w14:paraId="0EE0740A" w14:textId="77777777" w:rsidR="007D4EA3" w:rsidRPr="006E6648" w:rsidRDefault="007D4EA3" w:rsidP="007D4EA3">
      <w:pPr>
        <w:tabs>
          <w:tab w:val="left" w:pos="709"/>
          <w:tab w:val="right" w:leader="dot" w:pos="9072"/>
        </w:tabs>
        <w:spacing w:after="0"/>
        <w:jc w:val="both"/>
        <w:rPr>
          <w:rFonts w:ascii="Times New Roman" w:hAnsi="Times New Roman" w:cs="Times New Roman"/>
        </w:rPr>
      </w:pPr>
    </w:p>
    <w:p w14:paraId="53D06126" w14:textId="6EA4C44F" w:rsidR="007D4EA3" w:rsidRPr="006E6648" w:rsidRDefault="007D4EA3" w:rsidP="007D4EA3">
      <w:pPr>
        <w:tabs>
          <w:tab w:val="right" w:leader="dot" w:pos="9072"/>
        </w:tabs>
        <w:spacing w:after="0" w:line="240" w:lineRule="auto"/>
        <w:jc w:val="both"/>
        <w:rPr>
          <w:rFonts w:ascii="Times New Roman" w:hAnsi="Times New Roman" w:cs="Times New Roman"/>
        </w:rPr>
      </w:pPr>
      <w:r w:rsidRPr="006E6648">
        <w:rPr>
          <w:rFonts w:ascii="Times New Roman" w:hAnsi="Times New Roman" w:cs="Times New Roman"/>
        </w:rPr>
        <w:t>2.) Felhatalmazza a polgármestert a 20</w:t>
      </w:r>
      <w:r w:rsidR="00685991" w:rsidRPr="006E6648">
        <w:rPr>
          <w:rFonts w:ascii="Times New Roman" w:hAnsi="Times New Roman" w:cs="Times New Roman"/>
        </w:rPr>
        <w:t>2</w:t>
      </w:r>
      <w:r w:rsidR="00BA0852">
        <w:rPr>
          <w:rFonts w:ascii="Times New Roman" w:hAnsi="Times New Roman" w:cs="Times New Roman"/>
        </w:rPr>
        <w:t>6</w:t>
      </w:r>
      <w:r w:rsidRPr="006E6648">
        <w:rPr>
          <w:rFonts w:ascii="Times New Roman" w:hAnsi="Times New Roman" w:cs="Times New Roman"/>
        </w:rPr>
        <w:t>. évi Bursa Hungar</w:t>
      </w:r>
      <w:r w:rsidR="006C3DBA" w:rsidRPr="006E6648">
        <w:rPr>
          <w:rFonts w:ascii="Times New Roman" w:hAnsi="Times New Roman" w:cs="Times New Roman"/>
        </w:rPr>
        <w:t>ica</w:t>
      </w:r>
      <w:r w:rsidRPr="006E6648">
        <w:rPr>
          <w:rFonts w:ascii="Times New Roman" w:hAnsi="Times New Roman" w:cs="Times New Roman"/>
        </w:rPr>
        <w:t xml:space="preserve"> Felsőoktatási Ösztöndíj-támogatáshoz való önkormányzati csatlakozási és on-line nyilatkozat aláírására, valamint felkéri annak az OM Alapkezelő felé történő továbbítására.</w:t>
      </w:r>
    </w:p>
    <w:p w14:paraId="7C2BCD83"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p>
    <w:p w14:paraId="37780B35"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r w:rsidRPr="006E6648">
        <w:rPr>
          <w:rFonts w:ascii="Times New Roman" w:hAnsi="Times New Roman" w:cs="Times New Roman"/>
        </w:rPr>
        <w:t>3.)  Elfogadja az Általános Szerződési Feltételeket, valamint az annak megfelelő „”A” és ,, B ,, típusú pályázati felhívást.</w:t>
      </w:r>
    </w:p>
    <w:p w14:paraId="1352CA65" w14:textId="77777777" w:rsidR="007D4EA3" w:rsidRPr="006E6648" w:rsidRDefault="007D4EA3" w:rsidP="007D4EA3">
      <w:pPr>
        <w:tabs>
          <w:tab w:val="right" w:leader="dot" w:pos="9072"/>
        </w:tabs>
        <w:spacing w:after="0" w:line="240" w:lineRule="auto"/>
        <w:jc w:val="both"/>
        <w:rPr>
          <w:rFonts w:ascii="Times New Roman" w:hAnsi="Times New Roman" w:cs="Times New Roman"/>
        </w:rPr>
      </w:pPr>
    </w:p>
    <w:p w14:paraId="6A2B4BDF" w14:textId="77777777" w:rsidR="007D4EA3" w:rsidRPr="006E6648" w:rsidRDefault="007D4EA3" w:rsidP="007D4EA3">
      <w:pPr>
        <w:tabs>
          <w:tab w:val="left" w:pos="709"/>
          <w:tab w:val="right" w:leader="dot" w:pos="9072"/>
        </w:tabs>
        <w:spacing w:after="0"/>
        <w:jc w:val="both"/>
        <w:rPr>
          <w:rFonts w:ascii="Times New Roman" w:hAnsi="Times New Roman" w:cs="Times New Roman"/>
        </w:rPr>
      </w:pPr>
      <w:r w:rsidRPr="006E6648">
        <w:rPr>
          <w:rFonts w:ascii="Times New Roman" w:hAnsi="Times New Roman" w:cs="Times New Roman"/>
          <w:b/>
        </w:rPr>
        <w:t>Felelős:</w:t>
      </w:r>
      <w:r w:rsidRPr="006E6648">
        <w:rPr>
          <w:rFonts w:ascii="Times New Roman" w:hAnsi="Times New Roman" w:cs="Times New Roman"/>
        </w:rPr>
        <w:t xml:space="preserve">              Polgármester</w:t>
      </w:r>
    </w:p>
    <w:p w14:paraId="1A0A9948" w14:textId="77777777" w:rsidR="007D4EA3" w:rsidRPr="006E6648" w:rsidRDefault="007D4EA3" w:rsidP="007D4EA3">
      <w:pPr>
        <w:tabs>
          <w:tab w:val="left" w:pos="709"/>
          <w:tab w:val="right" w:leader="dot" w:pos="9072"/>
        </w:tabs>
        <w:spacing w:after="0"/>
        <w:jc w:val="both"/>
        <w:rPr>
          <w:rFonts w:ascii="Times New Roman" w:hAnsi="Times New Roman" w:cs="Times New Roman"/>
        </w:rPr>
      </w:pPr>
      <w:r w:rsidRPr="006E6648">
        <w:rPr>
          <w:rFonts w:ascii="Times New Roman" w:hAnsi="Times New Roman" w:cs="Times New Roman"/>
        </w:rPr>
        <w:t xml:space="preserve">                           Jegyző</w:t>
      </w:r>
    </w:p>
    <w:p w14:paraId="23A72EE2" w14:textId="3021E866" w:rsidR="007D4EA3" w:rsidRPr="006E6648" w:rsidRDefault="007D4EA3" w:rsidP="00685991">
      <w:pPr>
        <w:tabs>
          <w:tab w:val="left" w:pos="709"/>
          <w:tab w:val="right" w:leader="dot" w:pos="9072"/>
        </w:tabs>
        <w:spacing w:after="0"/>
        <w:jc w:val="both"/>
        <w:rPr>
          <w:rFonts w:ascii="Times New Roman" w:hAnsi="Times New Roman" w:cs="Times New Roman"/>
          <w:b/>
        </w:rPr>
      </w:pPr>
      <w:r w:rsidRPr="006E6648">
        <w:rPr>
          <w:rFonts w:ascii="Times New Roman" w:hAnsi="Times New Roman" w:cs="Times New Roman"/>
          <w:b/>
        </w:rPr>
        <w:t>Határidő:</w:t>
      </w:r>
      <w:r w:rsidRPr="006E6648">
        <w:rPr>
          <w:rFonts w:ascii="Times New Roman" w:hAnsi="Times New Roman" w:cs="Times New Roman"/>
        </w:rPr>
        <w:t xml:space="preserve">          20</w:t>
      </w:r>
      <w:r w:rsidR="00347279" w:rsidRPr="006E6648">
        <w:rPr>
          <w:rFonts w:ascii="Times New Roman" w:hAnsi="Times New Roman" w:cs="Times New Roman"/>
        </w:rPr>
        <w:t>2</w:t>
      </w:r>
      <w:r w:rsidR="00BA0852">
        <w:rPr>
          <w:rFonts w:ascii="Times New Roman" w:hAnsi="Times New Roman" w:cs="Times New Roman"/>
        </w:rPr>
        <w:t>5.szeptember 29</w:t>
      </w:r>
      <w:r w:rsidRPr="006E6648">
        <w:rPr>
          <w:rFonts w:ascii="Times New Roman" w:hAnsi="Times New Roman" w:cs="Times New Roman"/>
        </w:rPr>
        <w:t>.</w:t>
      </w:r>
    </w:p>
    <w:p w14:paraId="2353B8DA" w14:textId="77777777" w:rsidR="00F82FBF" w:rsidRDefault="009471A1" w:rsidP="00347279">
      <w:pPr>
        <w:spacing w:after="0" w:line="240" w:lineRule="auto"/>
        <w:rPr>
          <w:rFonts w:ascii="Times New Roman" w:eastAsia="Times New Roman" w:hAnsi="Times New Roman" w:cs="Times New Roman"/>
          <w:b/>
          <w:bCs/>
          <w:color w:val="333333"/>
          <w:lang w:eastAsia="hu-HU"/>
        </w:rPr>
      </w:pPr>
      <w:r w:rsidRPr="006E6648">
        <w:rPr>
          <w:rFonts w:ascii="Times New Roman" w:eastAsia="Times New Roman" w:hAnsi="Times New Roman" w:cs="Times New Roman"/>
          <w:b/>
          <w:bCs/>
          <w:color w:val="333333"/>
          <w:lang w:eastAsia="hu-HU"/>
        </w:rPr>
        <w:t xml:space="preserve">                        </w:t>
      </w:r>
    </w:p>
    <w:p w14:paraId="236073AD" w14:textId="77777777" w:rsidR="0016456A" w:rsidRPr="006E6648" w:rsidRDefault="0016456A" w:rsidP="00347279">
      <w:pPr>
        <w:spacing w:after="0" w:line="240" w:lineRule="auto"/>
        <w:rPr>
          <w:rFonts w:ascii="Times New Roman" w:eastAsia="Times New Roman" w:hAnsi="Times New Roman" w:cs="Times New Roman"/>
          <w:color w:val="333333"/>
          <w:lang w:eastAsia="hu-HU"/>
        </w:rPr>
      </w:pPr>
    </w:p>
    <w:sectPr w:rsidR="0016456A" w:rsidRPr="006E6648" w:rsidSect="00157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CD5"/>
    <w:multiLevelType w:val="hybridMultilevel"/>
    <w:tmpl w:val="457654C2"/>
    <w:lvl w:ilvl="0" w:tplc="3030EA66">
      <w:start w:val="1"/>
      <w:numFmt w:val="decimal"/>
      <w:lvlText w:val="%1)"/>
      <w:lvlJc w:val="left"/>
      <w:pPr>
        <w:ind w:left="7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EAF632">
      <w:start w:val="1"/>
      <w:numFmt w:val="lowerLetter"/>
      <w:lvlText w:val="%2"/>
      <w:lvlJc w:val="left"/>
      <w:pPr>
        <w:ind w:left="14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9E492FA">
      <w:start w:val="1"/>
      <w:numFmt w:val="lowerRoman"/>
      <w:lvlText w:val="%3"/>
      <w:lvlJc w:val="left"/>
      <w:pPr>
        <w:ind w:left="21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152EFCC">
      <w:start w:val="1"/>
      <w:numFmt w:val="decimal"/>
      <w:lvlText w:val="%4"/>
      <w:lvlJc w:val="left"/>
      <w:pPr>
        <w:ind w:left="28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DAA4EA4">
      <w:start w:val="1"/>
      <w:numFmt w:val="lowerLetter"/>
      <w:lvlText w:val="%5"/>
      <w:lvlJc w:val="left"/>
      <w:pPr>
        <w:ind w:left="36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C2676C">
      <w:start w:val="1"/>
      <w:numFmt w:val="lowerRoman"/>
      <w:lvlText w:val="%6"/>
      <w:lvlJc w:val="left"/>
      <w:pPr>
        <w:ind w:left="43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73A15F0">
      <w:start w:val="1"/>
      <w:numFmt w:val="decimal"/>
      <w:lvlText w:val="%7"/>
      <w:lvlJc w:val="left"/>
      <w:pPr>
        <w:ind w:left="50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B5A9132">
      <w:start w:val="1"/>
      <w:numFmt w:val="lowerLetter"/>
      <w:lvlText w:val="%8"/>
      <w:lvlJc w:val="left"/>
      <w:pPr>
        <w:ind w:left="57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1606312">
      <w:start w:val="1"/>
      <w:numFmt w:val="lowerRoman"/>
      <w:lvlText w:val="%9"/>
      <w:lvlJc w:val="left"/>
      <w:pPr>
        <w:ind w:left="64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28D3B79"/>
    <w:multiLevelType w:val="hybridMultilevel"/>
    <w:tmpl w:val="9800A5DA"/>
    <w:lvl w:ilvl="0" w:tplc="AB568A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325635">
    <w:abstractNumId w:val="2"/>
  </w:num>
  <w:num w:numId="2" w16cid:durableId="434178733">
    <w:abstractNumId w:val="1"/>
  </w:num>
  <w:num w:numId="3" w16cid:durableId="646011491">
    <w:abstractNumId w:val="7"/>
  </w:num>
  <w:num w:numId="4" w16cid:durableId="446320098">
    <w:abstractNumId w:val="5"/>
  </w:num>
  <w:num w:numId="5" w16cid:durableId="455104329">
    <w:abstractNumId w:val="8"/>
  </w:num>
  <w:num w:numId="6" w16cid:durableId="2097510743">
    <w:abstractNumId w:val="4"/>
  </w:num>
  <w:num w:numId="7" w16cid:durableId="884365160">
    <w:abstractNumId w:val="3"/>
  </w:num>
  <w:num w:numId="8" w16cid:durableId="1357341886">
    <w:abstractNumId w:val="0"/>
  </w:num>
  <w:num w:numId="9" w16cid:durableId="130423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45F66"/>
    <w:rsid w:val="00096E2A"/>
    <w:rsid w:val="000A26D9"/>
    <w:rsid w:val="000A3BAB"/>
    <w:rsid w:val="000A56A1"/>
    <w:rsid w:val="000C1106"/>
    <w:rsid w:val="000F31F7"/>
    <w:rsid w:val="00141A92"/>
    <w:rsid w:val="001571F0"/>
    <w:rsid w:val="0016456A"/>
    <w:rsid w:val="00167783"/>
    <w:rsid w:val="00176D74"/>
    <w:rsid w:val="001A770D"/>
    <w:rsid w:val="001B4E0D"/>
    <w:rsid w:val="001E76A0"/>
    <w:rsid w:val="001F4544"/>
    <w:rsid w:val="00201913"/>
    <w:rsid w:val="00203D5D"/>
    <w:rsid w:val="002120AE"/>
    <w:rsid w:val="00216F86"/>
    <w:rsid w:val="00294474"/>
    <w:rsid w:val="002C7286"/>
    <w:rsid w:val="002D096F"/>
    <w:rsid w:val="002E7C56"/>
    <w:rsid w:val="002F6AC2"/>
    <w:rsid w:val="00307B2B"/>
    <w:rsid w:val="00332C13"/>
    <w:rsid w:val="003468ED"/>
    <w:rsid w:val="00347279"/>
    <w:rsid w:val="00351576"/>
    <w:rsid w:val="00360B7B"/>
    <w:rsid w:val="003B0016"/>
    <w:rsid w:val="003C2319"/>
    <w:rsid w:val="003D271D"/>
    <w:rsid w:val="003D5CEC"/>
    <w:rsid w:val="00405B20"/>
    <w:rsid w:val="00407C6C"/>
    <w:rsid w:val="004345D2"/>
    <w:rsid w:val="00440355"/>
    <w:rsid w:val="00446C9B"/>
    <w:rsid w:val="004514D1"/>
    <w:rsid w:val="004D4B2C"/>
    <w:rsid w:val="004D5CFE"/>
    <w:rsid w:val="004E1719"/>
    <w:rsid w:val="004F7E58"/>
    <w:rsid w:val="0050173F"/>
    <w:rsid w:val="00512584"/>
    <w:rsid w:val="005460A3"/>
    <w:rsid w:val="005A0E5A"/>
    <w:rsid w:val="005A1D57"/>
    <w:rsid w:val="005A2155"/>
    <w:rsid w:val="005B6ACD"/>
    <w:rsid w:val="005B721B"/>
    <w:rsid w:val="005E36F4"/>
    <w:rsid w:val="005F30B9"/>
    <w:rsid w:val="006014D3"/>
    <w:rsid w:val="00602BDB"/>
    <w:rsid w:val="0060464E"/>
    <w:rsid w:val="0063450B"/>
    <w:rsid w:val="00641E69"/>
    <w:rsid w:val="00645E29"/>
    <w:rsid w:val="00662388"/>
    <w:rsid w:val="00667C47"/>
    <w:rsid w:val="00685991"/>
    <w:rsid w:val="006B1D14"/>
    <w:rsid w:val="006C3DBA"/>
    <w:rsid w:val="006E6648"/>
    <w:rsid w:val="006F466C"/>
    <w:rsid w:val="006F5ED5"/>
    <w:rsid w:val="00703FF4"/>
    <w:rsid w:val="00706FEA"/>
    <w:rsid w:val="00751EC2"/>
    <w:rsid w:val="00765D13"/>
    <w:rsid w:val="00787048"/>
    <w:rsid w:val="007936B9"/>
    <w:rsid w:val="007B206C"/>
    <w:rsid w:val="007D2B9C"/>
    <w:rsid w:val="007D4EA3"/>
    <w:rsid w:val="007D7AF6"/>
    <w:rsid w:val="00805D6C"/>
    <w:rsid w:val="00881331"/>
    <w:rsid w:val="00892613"/>
    <w:rsid w:val="008A5B63"/>
    <w:rsid w:val="008C6614"/>
    <w:rsid w:val="008D05D9"/>
    <w:rsid w:val="008D1837"/>
    <w:rsid w:val="0090275F"/>
    <w:rsid w:val="00922863"/>
    <w:rsid w:val="009471A1"/>
    <w:rsid w:val="00960E08"/>
    <w:rsid w:val="009728D0"/>
    <w:rsid w:val="009A12DD"/>
    <w:rsid w:val="009A2AEC"/>
    <w:rsid w:val="009A3F34"/>
    <w:rsid w:val="009A652F"/>
    <w:rsid w:val="009A76C3"/>
    <w:rsid w:val="009C3A6F"/>
    <w:rsid w:val="009F3762"/>
    <w:rsid w:val="00A17498"/>
    <w:rsid w:val="00A31404"/>
    <w:rsid w:val="00A50FAE"/>
    <w:rsid w:val="00A54E44"/>
    <w:rsid w:val="00AA7BC9"/>
    <w:rsid w:val="00AB1633"/>
    <w:rsid w:val="00AD582C"/>
    <w:rsid w:val="00B06751"/>
    <w:rsid w:val="00B240A0"/>
    <w:rsid w:val="00B46FAC"/>
    <w:rsid w:val="00B57735"/>
    <w:rsid w:val="00BA0852"/>
    <w:rsid w:val="00BA30C2"/>
    <w:rsid w:val="00BA6163"/>
    <w:rsid w:val="00BD16F4"/>
    <w:rsid w:val="00BE0B53"/>
    <w:rsid w:val="00BE79AD"/>
    <w:rsid w:val="00BF4040"/>
    <w:rsid w:val="00C03DCF"/>
    <w:rsid w:val="00C40AD0"/>
    <w:rsid w:val="00C72C64"/>
    <w:rsid w:val="00CA5EAF"/>
    <w:rsid w:val="00CB4DC0"/>
    <w:rsid w:val="00CD138E"/>
    <w:rsid w:val="00CE0AA1"/>
    <w:rsid w:val="00CF4852"/>
    <w:rsid w:val="00D05F4E"/>
    <w:rsid w:val="00D06DA9"/>
    <w:rsid w:val="00D22348"/>
    <w:rsid w:val="00D5281D"/>
    <w:rsid w:val="00D66A94"/>
    <w:rsid w:val="00D70922"/>
    <w:rsid w:val="00D74DD6"/>
    <w:rsid w:val="00D76730"/>
    <w:rsid w:val="00DE6E3D"/>
    <w:rsid w:val="00DF77F2"/>
    <w:rsid w:val="00E03096"/>
    <w:rsid w:val="00E05811"/>
    <w:rsid w:val="00E12032"/>
    <w:rsid w:val="00E40B04"/>
    <w:rsid w:val="00E65EDE"/>
    <w:rsid w:val="00EA719B"/>
    <w:rsid w:val="00EB5CBA"/>
    <w:rsid w:val="00EB624F"/>
    <w:rsid w:val="00ED2EE9"/>
    <w:rsid w:val="00F604C4"/>
    <w:rsid w:val="00F75269"/>
    <w:rsid w:val="00F82FBF"/>
    <w:rsid w:val="00F857BC"/>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DD12"/>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customStyle="1" w:styleId="lead">
    <w:name w:val="lead"/>
    <w:basedOn w:val="Norml"/>
    <w:rsid w:val="007D4EA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641E69"/>
    <w:pPr>
      <w:spacing w:after="0" w:line="240" w:lineRule="auto"/>
      <w:jc w:val="both"/>
    </w:pPr>
    <w:rPr>
      <w:rFonts w:ascii="Arial Narrow" w:eastAsia="Times New Roman" w:hAnsi="Arial Narrow" w:cs="Times New Roman"/>
      <w:b/>
      <w:bCs/>
      <w:sz w:val="24"/>
      <w:szCs w:val="24"/>
      <w:lang w:eastAsia="hu-HU"/>
    </w:rPr>
  </w:style>
  <w:style w:type="character" w:customStyle="1" w:styleId="Szvegtrzs3Char">
    <w:name w:val="Szövegtörzs 3 Char"/>
    <w:basedOn w:val="Bekezdsalapbettpusa"/>
    <w:link w:val="Szvegtrzs3"/>
    <w:rsid w:val="00641E69"/>
    <w:rPr>
      <w:rFonts w:ascii="Arial Narrow" w:eastAsia="Times New Roman" w:hAnsi="Arial Narrow" w:cs="Times New Roman"/>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13">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6706977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E888-402E-4378-A1BD-F308076F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888</Words>
  <Characters>6130</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50</cp:revision>
  <cp:lastPrinted>2025-09-04T08:40:00Z</cp:lastPrinted>
  <dcterms:created xsi:type="dcterms:W3CDTF">2025-09-01T06:25:00Z</dcterms:created>
  <dcterms:modified xsi:type="dcterms:W3CDTF">2025-09-04T09:06:00Z</dcterms:modified>
</cp:coreProperties>
</file>